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/>
          <w:sz w:val="28"/>
          <w:szCs w:val="28"/>
        </w:rPr>
        <w:id w:val="19719688"/>
        <w:docPartObj>
          <w:docPartGallery w:val="Cover Pages"/>
          <w:docPartUnique/>
        </w:docPartObj>
      </w:sdtPr>
      <w:sdtEndPr>
        <w:rPr>
          <w:sz w:val="44"/>
          <w:szCs w:val="44"/>
        </w:rPr>
      </w:sdtEndPr>
      <w:sdtContent>
        <w:p w:rsidR="005715CF" w:rsidRDefault="00EF6495" w:rsidP="005C27DC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>
            <w:rPr>
              <w:noProof/>
            </w:rPr>
            <w:pict>
              <v:group id="_x0000_s1037" style="position:absolute;margin-left:18.95pt;margin-top:74.25pt;width:464.8pt;height:380.95pt;z-index:251662336;mso-position-horizontal-relative:page;mso-position-vertical-relative:page" coordorigin="15,15" coordsize="9296,7619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left:15;top:15;width:7512;height:7386" o:connectortype="straight" strokecolor="#adccea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dccea [1620]" stroked="f"/>
                  <v:oval id="_x0000_s1041" style="position:absolute;left:7961;top:4684;width:1813;height:1813" fillcolor="#d6e6f4 [820]" stroked="f"/>
                  <v:oval id="_x0000_s1042" style="position:absolute;left:8006;top:5027;width:1375;height:1375" fillcolor="#84b3df [2420]" stroked="f"/>
                </v:group>
                <w10:wrap anchorx="page" anchory="page"/>
              </v:group>
            </w:pict>
          </w:r>
          <w:r w:rsidR="005715CF">
            <w:rPr>
              <w:rFonts w:ascii="Times New Roman" w:hAnsi="Times New Roman"/>
              <w:sz w:val="28"/>
              <w:szCs w:val="28"/>
            </w:rPr>
            <w:t>Муниципальное  бюджетное дошкольн</w:t>
          </w:r>
          <w:r w:rsidR="00894250">
            <w:rPr>
              <w:rFonts w:ascii="Times New Roman" w:hAnsi="Times New Roman"/>
              <w:sz w:val="28"/>
              <w:szCs w:val="28"/>
            </w:rPr>
            <w:t xml:space="preserve">ое образовательное учреждение </w:t>
          </w:r>
        </w:p>
        <w:p w:rsidR="005715CF" w:rsidRDefault="005715CF" w:rsidP="005C27DC">
          <w:pPr>
            <w:shd w:val="clear" w:color="auto" w:fill="FFFFFF"/>
            <w:spacing w:after="0" w:line="240" w:lineRule="auto"/>
            <w:ind w:left="-709" w:right="-143"/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детский сад  №25 «Родничок»</w:t>
          </w:r>
        </w:p>
        <w:p w:rsidR="005715CF" w:rsidRDefault="00EF6495" w:rsidP="005C27DC">
          <w:pPr>
            <w:shd w:val="clear" w:color="auto" w:fill="FFFFFF"/>
            <w:spacing w:after="0" w:line="240" w:lineRule="auto"/>
            <w:ind w:left="-709" w:right="-143"/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noProof/>
            </w:rPr>
            <w:pict>
              <v:group id="_x0000_s1032" style="position:absolute;left:0;text-align:left;margin-left:89.3pt;margin-top:117.15pt;width:332.7pt;height:227.25pt;z-index:251661312;mso-position-horizontal-relative:margin;mso-position-vertical-relative:page" coordorigin="4136,15" coordsize="6654,4545" o:allowincell="f">
                <v:shape id="_x0000_s1033" type="#_x0000_t32" style="position:absolute;left:4136;top:15;width:3058;height:3855" o:connectortype="straight" strokecolor="#adccea [1620]"/>
                <v:oval id="_x0000_s1034" style="position:absolute;left:6674;top:444;width:4116;height:4116" fillcolor="#adccea [1620]" stroked="f"/>
                <v:oval id="_x0000_s1035" style="position:absolute;left:6773;top:1058;width:3367;height:3367" fillcolor="#d6e6f4 [820]" stroked="f"/>
                <v:oval id="_x0000_s1036" style="position:absolute;left:6856;top:1709;width:2553;height:2553" fillcolor="#84b3df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margin" w:tblpY="10186"/>
            <w:tblW w:w="3463" w:type="pct"/>
            <w:tblLook w:val="04A0" w:firstRow="1" w:lastRow="0" w:firstColumn="1" w:lastColumn="0" w:noHBand="0" w:noVBand="1"/>
          </w:tblPr>
          <w:tblGrid>
            <w:gridCol w:w="6629"/>
          </w:tblGrid>
          <w:tr w:rsidR="005715CF" w:rsidTr="005715CF">
            <w:tc>
              <w:tcPr>
                <w:tcW w:w="6629" w:type="dxa"/>
              </w:tcPr>
              <w:p w:rsidR="005715CF" w:rsidRPr="00273EEE" w:rsidRDefault="00EF6495" w:rsidP="00894250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b/>
                    <w:bCs/>
                    <w:color w:val="002060"/>
                    <w:sz w:val="48"/>
                    <w:szCs w:val="48"/>
                  </w:rPr>
                </w:pPr>
                <w:sdt>
                  <w:sdtPr>
                    <w:rPr>
                      <w:rFonts w:ascii="Times New Roman" w:eastAsiaTheme="minorHAnsi" w:hAnsi="Times New Roman"/>
                      <w:color w:val="002060"/>
                      <w:sz w:val="44"/>
                      <w:szCs w:val="44"/>
                      <w:lang w:eastAsia="en-US"/>
                    </w:rPr>
                    <w:alias w:val="Заголовок"/>
                    <w:id w:val="703864190"/>
                    <w:placeholder>
                      <w:docPart w:val="09EB991C766F4318A5EE4D1E3077E26B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894250">
                      <w:rPr>
                        <w:rFonts w:ascii="Times New Roman" w:eastAsiaTheme="minorHAnsi" w:hAnsi="Times New Roman"/>
                        <w:color w:val="002060"/>
                        <w:sz w:val="44"/>
                        <w:szCs w:val="44"/>
                        <w:lang w:eastAsia="en-US"/>
                      </w:rPr>
                      <w:t>Консультация для родителей</w:t>
                    </w:r>
                  </w:sdtContent>
                </w:sdt>
              </w:p>
            </w:tc>
          </w:tr>
          <w:tr w:rsidR="005715CF" w:rsidTr="005715CF">
            <w:sdt>
              <w:sdtPr>
                <w:rPr>
                  <w:rFonts w:ascii="Times New Roman" w:eastAsia="Times New Roman" w:hAnsi="Times New Roman"/>
                  <w:color w:val="002060"/>
                  <w:sz w:val="44"/>
                  <w:szCs w:val="44"/>
                </w:rPr>
                <w:alias w:val="Подзаголовок"/>
                <w:id w:val="703864195"/>
                <w:placeholder>
                  <w:docPart w:val="98693117EE804AE6945E48B1B5050863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6629" w:type="dxa"/>
                  </w:tcPr>
                  <w:p w:rsidR="005715CF" w:rsidRPr="00273EEE" w:rsidRDefault="005715CF" w:rsidP="005C27DC">
                    <w:pPr>
                      <w:pStyle w:val="a3"/>
                      <w:jc w:val="center"/>
                      <w:rPr>
                        <w:color w:val="002060"/>
                        <w:sz w:val="28"/>
                        <w:szCs w:val="28"/>
                      </w:rPr>
                    </w:pPr>
                    <w:r w:rsidRPr="00273EEE">
                      <w:rPr>
                        <w:rFonts w:ascii="Times New Roman" w:eastAsia="Times New Roman" w:hAnsi="Times New Roman"/>
                        <w:color w:val="002060"/>
                        <w:sz w:val="44"/>
                        <w:szCs w:val="44"/>
                      </w:rPr>
                      <w:t>«Если ребенок плохо говорит…»</w:t>
                    </w:r>
                  </w:p>
                </w:tc>
              </w:sdtContent>
            </w:sdt>
          </w:tr>
          <w:tr w:rsidR="005715CF" w:rsidTr="005715CF">
            <w:tc>
              <w:tcPr>
                <w:tcW w:w="6629" w:type="dxa"/>
              </w:tcPr>
              <w:p w:rsidR="005715CF" w:rsidRDefault="005715CF" w:rsidP="005C27DC">
                <w:pPr>
                  <w:pStyle w:val="a3"/>
                  <w:rPr>
                    <w:color w:val="393737" w:themeColor="background2" w:themeShade="3F"/>
                    <w:sz w:val="28"/>
                    <w:szCs w:val="28"/>
                  </w:rPr>
                </w:pPr>
              </w:p>
            </w:tc>
          </w:tr>
          <w:tr w:rsidR="005715CF" w:rsidTr="005715CF">
            <w:sdt>
              <w:sdtPr>
                <w:rPr>
                  <w:rFonts w:ascii="Times New Roman" w:eastAsiaTheme="minorHAnsi" w:hAnsi="Times New Roman"/>
                  <w:color w:val="002060"/>
                  <w:sz w:val="28"/>
                  <w:szCs w:val="28"/>
                  <w:lang w:eastAsia="en-US"/>
                </w:rPr>
                <w:alias w:val="Аннотация"/>
                <w:id w:val="703864200"/>
                <w:placeholder>
                  <w:docPart w:val="8D94CD2E5332461E93795F1430E590D2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6629" w:type="dxa"/>
                  </w:tcPr>
                  <w:p w:rsidR="005715CF" w:rsidRPr="00273EEE" w:rsidRDefault="005715CF" w:rsidP="005C27DC">
                    <w:pPr>
                      <w:pStyle w:val="a3"/>
                      <w:rPr>
                        <w:color w:val="002060"/>
                      </w:rPr>
                    </w:pPr>
                    <w:r w:rsidRPr="00273EEE">
                      <w:rPr>
                        <w:rFonts w:ascii="Times New Roman" w:eastAsiaTheme="minorHAnsi" w:hAnsi="Times New Roman"/>
                        <w:color w:val="002060"/>
                        <w:sz w:val="28"/>
                        <w:szCs w:val="28"/>
                        <w:lang w:eastAsia="en-US"/>
                      </w:rPr>
                      <w:t xml:space="preserve"> Составитель:</w:t>
                    </w:r>
                    <w:r w:rsidR="005C27DC" w:rsidRPr="00273EEE">
                      <w:rPr>
                        <w:rFonts w:ascii="Times New Roman" w:eastAsiaTheme="minorHAnsi" w:hAnsi="Times New Roman"/>
                        <w:color w:val="002060"/>
                        <w:sz w:val="28"/>
                        <w:szCs w:val="28"/>
                        <w:lang w:eastAsia="en-US"/>
                      </w:rPr>
                      <w:t xml:space="preserve"> учитель-логопед</w:t>
                    </w:r>
                    <w:r w:rsidR="00273EEE" w:rsidRPr="00273EEE">
                      <w:rPr>
                        <w:rFonts w:ascii="Times New Roman" w:eastAsiaTheme="minorHAnsi" w:hAnsi="Times New Roman"/>
                        <w:color w:val="002060"/>
                        <w:sz w:val="28"/>
                        <w:szCs w:val="28"/>
                        <w:lang w:eastAsia="en-US"/>
                      </w:rPr>
                      <w:t xml:space="preserve">                             </w:t>
                    </w:r>
                    <w:r w:rsidR="005C27DC" w:rsidRPr="00273EEE">
                      <w:rPr>
                        <w:rFonts w:ascii="Times New Roman" w:eastAsiaTheme="minorHAnsi" w:hAnsi="Times New Roman"/>
                        <w:color w:val="002060"/>
                        <w:sz w:val="28"/>
                        <w:szCs w:val="28"/>
                        <w:lang w:eastAsia="en-US"/>
                      </w:rPr>
                      <w:t xml:space="preserve"> МБДОУ №</w:t>
                    </w:r>
                    <w:r w:rsidR="00273EEE" w:rsidRPr="00273EEE">
                      <w:rPr>
                        <w:rFonts w:ascii="Times New Roman" w:eastAsiaTheme="minorHAnsi" w:hAnsi="Times New Roman"/>
                        <w:color w:val="002060"/>
                        <w:sz w:val="28"/>
                        <w:szCs w:val="28"/>
                        <w:lang w:eastAsia="en-US"/>
                      </w:rPr>
                      <w:t>25 «</w:t>
                    </w:r>
                    <w:r w:rsidR="005C27DC" w:rsidRPr="00273EEE">
                      <w:rPr>
                        <w:rFonts w:ascii="Times New Roman" w:eastAsiaTheme="minorHAnsi" w:hAnsi="Times New Roman"/>
                        <w:color w:val="002060"/>
                        <w:sz w:val="28"/>
                        <w:szCs w:val="28"/>
                        <w:lang w:eastAsia="en-US"/>
                      </w:rPr>
                      <w:t>Родничок»</w:t>
                    </w:r>
                    <w:r w:rsidRPr="00273EEE">
                      <w:rPr>
                        <w:rFonts w:ascii="Times New Roman" w:eastAsiaTheme="minorHAnsi" w:hAnsi="Times New Roman"/>
                        <w:color w:val="002060"/>
                        <w:sz w:val="28"/>
                        <w:szCs w:val="28"/>
                        <w:lang w:eastAsia="en-US"/>
                      </w:rPr>
                      <w:t xml:space="preserve"> </w:t>
                    </w:r>
                  </w:p>
                </w:tc>
              </w:sdtContent>
            </w:sdt>
          </w:tr>
          <w:tr w:rsidR="005715CF" w:rsidTr="005715CF">
            <w:tc>
              <w:tcPr>
                <w:tcW w:w="6629" w:type="dxa"/>
              </w:tcPr>
              <w:p w:rsidR="005715CF" w:rsidRDefault="005715CF" w:rsidP="005C27DC">
                <w:pPr>
                  <w:pStyle w:val="a3"/>
                </w:pPr>
              </w:p>
            </w:tc>
          </w:tr>
          <w:tr w:rsidR="005715CF" w:rsidTr="005715CF">
            <w:sdt>
              <w:sdtPr>
                <w:rPr>
                  <w:rFonts w:ascii="Times New Roman" w:hAnsi="Times New Roman"/>
                  <w:color w:val="002060"/>
                  <w:sz w:val="28"/>
                  <w:szCs w:val="28"/>
                </w:rPr>
                <w:alias w:val="Автор"/>
                <w:id w:val="703864205"/>
                <w:placeholder>
                  <w:docPart w:val="32B4E6AFFB6B45929D5C91B8332EF943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6629" w:type="dxa"/>
                  </w:tcPr>
                  <w:p w:rsidR="005715CF" w:rsidRPr="00273EEE" w:rsidRDefault="00273EEE" w:rsidP="005C27DC">
                    <w:pPr>
                      <w:pStyle w:val="a3"/>
                      <w:rPr>
                        <w:b/>
                        <w:bCs/>
                        <w:color w:val="002060"/>
                      </w:rPr>
                    </w:pPr>
                    <w:r w:rsidRPr="00273EEE">
                      <w:rPr>
                        <w:rFonts w:ascii="Times New Roman" w:hAnsi="Times New Roman"/>
                        <w:color w:val="002060"/>
                        <w:sz w:val="28"/>
                        <w:szCs w:val="28"/>
                      </w:rPr>
                      <w:t xml:space="preserve"> Арнаут Александра Николаевна</w:t>
                    </w:r>
                    <w:r w:rsidR="005C27DC" w:rsidRPr="00273EEE">
                      <w:rPr>
                        <w:rFonts w:ascii="Times New Roman" w:hAnsi="Times New Roman"/>
                        <w:color w:val="002060"/>
                        <w:sz w:val="28"/>
                        <w:szCs w:val="28"/>
                      </w:rPr>
                      <w:t xml:space="preserve">                                                                                </w:t>
                    </w:r>
                  </w:p>
                </w:tc>
              </w:sdtContent>
            </w:sdt>
          </w:tr>
          <w:tr w:rsidR="005715CF" w:rsidTr="005715CF">
            <w:sdt>
              <w:sdtPr>
                <w:rPr>
                  <w:rFonts w:ascii="Times New Roman" w:hAnsi="Times New Roman"/>
                  <w:color w:val="002060"/>
                  <w:sz w:val="28"/>
                  <w:szCs w:val="28"/>
                </w:rPr>
                <w:alias w:val="Дата"/>
                <w:id w:val="703864210"/>
                <w:placeholder>
                  <w:docPart w:val="49A8585A608E49C5823C506C228EFC59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16-04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6629" w:type="dxa"/>
                  </w:tcPr>
                  <w:p w:rsidR="005715CF" w:rsidRPr="00273EEE" w:rsidRDefault="006D478B" w:rsidP="006D478B">
                    <w:pPr>
                      <w:pStyle w:val="a3"/>
                      <w:rPr>
                        <w:b/>
                        <w:bCs/>
                        <w:color w:val="002060"/>
                      </w:rPr>
                    </w:pPr>
                    <w:r>
                      <w:rPr>
                        <w:rFonts w:ascii="Times New Roman" w:hAnsi="Times New Roman"/>
                        <w:color w:val="002060"/>
                        <w:sz w:val="28"/>
                        <w:szCs w:val="28"/>
                      </w:rPr>
                      <w:t>12.04.2016</w:t>
                    </w:r>
                  </w:p>
                </w:tc>
              </w:sdtContent>
            </w:sdt>
          </w:tr>
          <w:tr w:rsidR="005715CF" w:rsidTr="005715CF">
            <w:tc>
              <w:tcPr>
                <w:tcW w:w="6629" w:type="dxa"/>
              </w:tcPr>
              <w:p w:rsidR="005715CF" w:rsidRDefault="005715CF" w:rsidP="005C27DC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5715CF" w:rsidRDefault="00EF6495" w:rsidP="005C27DC">
          <w:pPr>
            <w:shd w:val="clear" w:color="auto" w:fill="FFFFFF"/>
            <w:spacing w:after="0" w:line="240" w:lineRule="auto"/>
            <w:ind w:left="-709" w:right="-143"/>
            <w:jc w:val="center"/>
          </w:pPr>
          <w:bookmarkStart w:id="0" w:name="_GoBack"/>
          <w:bookmarkEnd w:id="0"/>
          <w:r>
            <w:rPr>
              <w:noProof/>
            </w:rPr>
            <w:pict>
              <v:group id="_x0000_s1026" style="position:absolute;left:0;text-align:left;margin-left:327.25pt;margin-top:117.15pt;width:264.55pt;height:690.65pt;z-index:251660288;mso-position-horizontal-relative:page;mso-position-vertical-relative:page" coordorigin="5531,1258" coordsize="5291,13813">
                <v:shape id="_x0000_s1027" type="#_x0000_t32" style="position:absolute;left:6519;top:1258;width:4303;height:10040;flip:x" o:connectortype="straight" strokecolor="#adccea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dccea [1620]" stroked="f">
                    <v:path arrowok="t"/>
                  </v:shape>
                  <v:oval id="_x0000_s1030" style="position:absolute;left:6117;top:10212;width:4526;height:4258;rotation:41366637fd;flip:y" fillcolor="#d6e6f4 [820]" stroked="f" strokecolor="#adccea [1620]"/>
                  <v:oval id="_x0000_s1031" style="position:absolute;left:6217;top:10481;width:3424;height:3221;rotation:41366637fd;flip:y" fillcolor="#84b3df [2420]" stroked="f" strokecolor="#adccea [1620]"/>
                </v:group>
                <w10:wrap anchorx="page" anchory="page"/>
              </v:group>
            </w:pict>
          </w:r>
          <w:r w:rsidR="005715CF">
            <w:rPr>
              <w:rFonts w:ascii="Times New Roman" w:hAnsi="Times New Roman"/>
              <w:sz w:val="44"/>
              <w:szCs w:val="44"/>
            </w:rPr>
            <w:t xml:space="preserve"> </w:t>
          </w:r>
          <w:r w:rsidR="005715CF">
            <w:rPr>
              <w:rFonts w:ascii="Times New Roman" w:hAnsi="Times New Roman"/>
              <w:sz w:val="44"/>
              <w:szCs w:val="44"/>
            </w:rPr>
            <w:br w:type="page"/>
          </w:r>
        </w:p>
        <w:p w:rsidR="005C27DC" w:rsidRPr="00EA2E96" w:rsidRDefault="005C27DC" w:rsidP="005C27DC">
          <w:pPr>
            <w:spacing w:after="0" w:line="240" w:lineRule="auto"/>
            <w:ind w:left="3969"/>
            <w:rPr>
              <w:rFonts w:ascii="Times New Roman" w:hAnsi="Times New Roman" w:cs="Times New Roman"/>
              <w:bCs/>
              <w:i/>
              <w:iCs/>
              <w:sz w:val="28"/>
              <w:szCs w:val="28"/>
            </w:rPr>
          </w:pPr>
          <w:r w:rsidRPr="00EA2E96">
            <w:rPr>
              <w:rFonts w:ascii="Times New Roman" w:hAnsi="Times New Roman" w:cs="Times New Roman"/>
              <w:bCs/>
              <w:i/>
              <w:iCs/>
              <w:sz w:val="28"/>
              <w:szCs w:val="28"/>
            </w:rPr>
            <w:lastRenderedPageBreak/>
            <w:t>Прекрасна речь, когда она как ручеек</w:t>
          </w:r>
          <w:r w:rsidRPr="00EA2E96">
            <w:rPr>
              <w:rFonts w:ascii="Times New Roman" w:hAnsi="Times New Roman" w:cs="Times New Roman"/>
              <w:bCs/>
              <w:i/>
              <w:iCs/>
              <w:sz w:val="28"/>
              <w:szCs w:val="28"/>
            </w:rPr>
            <w:br/>
            <w:t>Бежит среди камней чиста, нетороплива,</w:t>
          </w:r>
        </w:p>
        <w:p w:rsidR="005C27DC" w:rsidRPr="00EA2E96" w:rsidRDefault="005C27DC" w:rsidP="005C27DC">
          <w:pPr>
            <w:spacing w:after="0" w:line="240" w:lineRule="auto"/>
            <w:ind w:left="3969"/>
            <w:rPr>
              <w:rFonts w:ascii="Times New Roman" w:hAnsi="Times New Roman" w:cs="Times New Roman"/>
              <w:bCs/>
              <w:i/>
              <w:iCs/>
              <w:sz w:val="28"/>
              <w:szCs w:val="28"/>
            </w:rPr>
          </w:pPr>
          <w:r w:rsidRPr="00EA2E96">
            <w:rPr>
              <w:rFonts w:ascii="Times New Roman" w:hAnsi="Times New Roman" w:cs="Times New Roman"/>
              <w:bCs/>
              <w:i/>
              <w:iCs/>
              <w:sz w:val="28"/>
              <w:szCs w:val="28"/>
            </w:rPr>
            <w:t xml:space="preserve"> И ты готов внимать ее поток</w:t>
          </w:r>
          <w:r w:rsidRPr="00EA2E96">
            <w:rPr>
              <w:rFonts w:ascii="Times New Roman" w:hAnsi="Times New Roman" w:cs="Times New Roman"/>
              <w:bCs/>
              <w:i/>
              <w:iCs/>
              <w:sz w:val="28"/>
              <w:szCs w:val="28"/>
            </w:rPr>
            <w:br/>
            <w:t xml:space="preserve"> И восклицать: О! Как же ты красива!</w:t>
          </w:r>
          <w:r w:rsidRPr="00EA2E96">
            <w:rPr>
              <w:rFonts w:ascii="Times New Roman" w:hAnsi="Times New Roman" w:cs="Times New Roman"/>
              <w:bCs/>
              <w:i/>
              <w:iCs/>
              <w:sz w:val="28"/>
              <w:szCs w:val="28"/>
            </w:rPr>
            <w:br/>
            <w:t>                                                  Е. Щукина</w:t>
          </w:r>
        </w:p>
        <w:p w:rsidR="005C27DC" w:rsidRDefault="005C27DC" w:rsidP="005C27DC">
          <w:pPr>
            <w:spacing w:after="0" w:line="240" w:lineRule="auto"/>
            <w:ind w:firstLine="708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Речь- это то, что отличает человека от всех других живых существ, которые есть на нашей планете. Речь человека может совершенствоваться на протяжении всей жизни, и нужна практически в любых видах деятельности. Как же развивается речь? Какие трудности подстерегают детей при ее освоении?</w:t>
          </w:r>
        </w:p>
        <w:p w:rsidR="005C27DC" w:rsidRPr="00286DF3" w:rsidRDefault="005C27DC" w:rsidP="005C27DC">
          <w:pPr>
            <w:spacing w:after="0" w:line="240" w:lineRule="auto"/>
            <w:ind w:firstLine="708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Речь - тонкий психологический процесс, который формируется в первые годы жизни. Процесс становления речи очень индивидуален и зависит от многих факторов: социальная среда, пол ребенка (принято считать, что мальчики начинают говорить гораздо позже девочек), психологический контакт с матерью, физиологическое развитие, функционирование головного мозга и так далее. Необходимо следить за формированием речи, провоцировать ребенка на произношение звуков и слогов, именно в процессе </w:t>
          </w:r>
          <w:r w:rsidRPr="00286DF3">
            <w:rPr>
              <w:rFonts w:ascii="Times New Roman" w:hAnsi="Times New Roman" w:cs="Times New Roman"/>
              <w:sz w:val="28"/>
              <w:szCs w:val="28"/>
            </w:rPr>
            <w:t>общения с взрослыми формируется потребность в речевом развитии.</w:t>
          </w:r>
        </w:p>
        <w:p w:rsidR="005C27DC" w:rsidRPr="00EA2E96" w:rsidRDefault="005C27DC" w:rsidP="005C27DC">
          <w:pPr>
            <w:pStyle w:val="a3"/>
            <w:ind w:firstLine="426"/>
            <w:jc w:val="center"/>
            <w:rPr>
              <w:rFonts w:ascii="Times New Roman" w:hAnsi="Times New Roman" w:cs="Times New Roman"/>
              <w:i/>
              <w:sz w:val="28"/>
              <w:szCs w:val="28"/>
              <w:u w:val="single"/>
            </w:rPr>
          </w:pPr>
          <w:r w:rsidRPr="00EA2E96">
            <w:rPr>
              <w:rFonts w:ascii="Times New Roman" w:hAnsi="Times New Roman" w:cs="Times New Roman"/>
              <w:i/>
              <w:sz w:val="28"/>
              <w:szCs w:val="28"/>
              <w:u w:val="single"/>
            </w:rPr>
            <w:t>О нормальном речевом развитии ребенка.</w:t>
          </w:r>
        </w:p>
        <w:p w:rsidR="005C27DC" w:rsidRPr="00286DF3" w:rsidRDefault="005C27DC" w:rsidP="005C27DC">
          <w:pPr>
            <w:pStyle w:val="a3"/>
            <w:ind w:firstLine="426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286DF3">
            <w:rPr>
              <w:rFonts w:ascii="Times New Roman" w:hAnsi="Times New Roman" w:cs="Times New Roman"/>
              <w:sz w:val="28"/>
              <w:szCs w:val="28"/>
            </w:rPr>
            <w:t xml:space="preserve">Первый крик своего малыша родители слышат еще в родильном зале.  Он должен быть ясным, чистым, не хриплым.  Рефлекторные крики сохраняются у ребенка до восьми недель.  Криком ребенок сигнализирует о состоянии дискомфорта. </w:t>
          </w:r>
        </w:p>
        <w:p w:rsidR="005715CF" w:rsidRDefault="005C27DC" w:rsidP="005C27DC">
          <w:pPr>
            <w:spacing w:after="0" w:line="240" w:lineRule="auto"/>
            <w:ind w:firstLine="426"/>
            <w:rPr>
              <w:rFonts w:ascii="Times New Roman" w:hAnsi="Times New Roman"/>
              <w:sz w:val="44"/>
              <w:szCs w:val="44"/>
            </w:rPr>
          </w:pPr>
          <w:r w:rsidRPr="00286DF3">
            <w:rPr>
              <w:rFonts w:ascii="Times New Roman" w:hAnsi="Times New Roman" w:cs="Times New Roman"/>
              <w:sz w:val="28"/>
              <w:szCs w:val="28"/>
            </w:rPr>
            <w:t>Возраст от 2 до 5 месяцев специалисты называют периодом гуления.  Если Ваш ребенок развивается в соответствии с возрастной нормой, он активно</w:t>
          </w:r>
        </w:p>
      </w:sdtContent>
    </w:sdt>
    <w:p w:rsidR="00286DF3" w:rsidRPr="00286DF3" w:rsidRDefault="00286DF3" w:rsidP="005C27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>гулит, произносит нараспев отдельные звуки и их слияния: «а-а-а», «у-а-а», «агу», «аха», «авя</w:t>
      </w:r>
      <w:r w:rsidR="00BA2695" w:rsidRPr="00286DF3">
        <w:rPr>
          <w:rFonts w:ascii="Times New Roman" w:hAnsi="Times New Roman" w:cs="Times New Roman"/>
          <w:sz w:val="28"/>
          <w:szCs w:val="28"/>
        </w:rPr>
        <w:t>», «</w:t>
      </w:r>
      <w:r w:rsidRPr="00286DF3">
        <w:rPr>
          <w:rFonts w:ascii="Times New Roman" w:hAnsi="Times New Roman" w:cs="Times New Roman"/>
          <w:sz w:val="28"/>
          <w:szCs w:val="28"/>
        </w:rPr>
        <w:t xml:space="preserve">угу».  Гуление не возникает у младенца стихийно.  Его появление связано си эмоциональным общением со взрослым.  Разговаривая с </w:t>
      </w:r>
      <w:r w:rsidR="00BA2695" w:rsidRPr="00286DF3">
        <w:rPr>
          <w:rFonts w:ascii="Times New Roman" w:hAnsi="Times New Roman" w:cs="Times New Roman"/>
          <w:sz w:val="28"/>
          <w:szCs w:val="28"/>
        </w:rPr>
        <w:t>крохой, вы</w:t>
      </w:r>
      <w:r w:rsidRPr="00286DF3">
        <w:rPr>
          <w:rFonts w:ascii="Times New Roman" w:hAnsi="Times New Roman" w:cs="Times New Roman"/>
          <w:sz w:val="28"/>
          <w:szCs w:val="28"/>
        </w:rPr>
        <w:t xml:space="preserve"> стимулируете его речевое развитие. </w:t>
      </w:r>
    </w:p>
    <w:p w:rsidR="00286DF3" w:rsidRPr="00286DF3" w:rsidRDefault="00286DF3" w:rsidP="005C27D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>В 2,5—</w:t>
      </w:r>
      <w:r w:rsidR="00BA2695" w:rsidRPr="00286DF3">
        <w:rPr>
          <w:rFonts w:ascii="Times New Roman" w:hAnsi="Times New Roman" w:cs="Times New Roman"/>
          <w:sz w:val="28"/>
          <w:szCs w:val="28"/>
        </w:rPr>
        <w:t>3 месяца</w:t>
      </w:r>
      <w:r w:rsidRPr="00286DF3">
        <w:rPr>
          <w:rFonts w:ascii="Times New Roman" w:hAnsi="Times New Roman" w:cs="Times New Roman"/>
          <w:sz w:val="28"/>
          <w:szCs w:val="28"/>
        </w:rPr>
        <w:t xml:space="preserve"> у младенца появляется первый смех.  Он с удовольствием заливисто </w:t>
      </w:r>
      <w:r w:rsidR="00BA2695" w:rsidRPr="00286DF3">
        <w:rPr>
          <w:rFonts w:ascii="Times New Roman" w:hAnsi="Times New Roman" w:cs="Times New Roman"/>
          <w:sz w:val="28"/>
          <w:szCs w:val="28"/>
        </w:rPr>
        <w:t>хохочет, что</w:t>
      </w:r>
      <w:r w:rsidRPr="00286DF3">
        <w:rPr>
          <w:rFonts w:ascii="Times New Roman" w:hAnsi="Times New Roman" w:cs="Times New Roman"/>
          <w:sz w:val="28"/>
          <w:szCs w:val="28"/>
        </w:rPr>
        <w:t xml:space="preserve"> способствует развитию его речевого дыхания.  В этом возрасте малыш отвечает улыбкой на обращение </w:t>
      </w:r>
      <w:r w:rsidR="00BA2695" w:rsidRPr="00286DF3">
        <w:rPr>
          <w:rFonts w:ascii="Times New Roman" w:hAnsi="Times New Roman" w:cs="Times New Roman"/>
          <w:sz w:val="28"/>
          <w:szCs w:val="28"/>
        </w:rPr>
        <w:t>взрослого, ищет</w:t>
      </w:r>
      <w:r w:rsidRPr="00286DF3">
        <w:rPr>
          <w:rFonts w:ascii="Times New Roman" w:hAnsi="Times New Roman" w:cs="Times New Roman"/>
          <w:sz w:val="28"/>
          <w:szCs w:val="28"/>
        </w:rPr>
        <w:t xml:space="preserve"> источник звука в пространстве, поворачивая голову. </w:t>
      </w:r>
    </w:p>
    <w:p w:rsidR="00286DF3" w:rsidRPr="00286DF3" w:rsidRDefault="00286DF3" w:rsidP="005C27D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 xml:space="preserve">В 4 месяца у ребенка отмечается так </w:t>
      </w:r>
      <w:r w:rsidR="00BA2695" w:rsidRPr="00286DF3">
        <w:rPr>
          <w:rFonts w:ascii="Times New Roman" w:hAnsi="Times New Roman" w:cs="Times New Roman"/>
          <w:sz w:val="28"/>
          <w:szCs w:val="28"/>
        </w:rPr>
        <w:t>называемый «</w:t>
      </w:r>
      <w:r w:rsidRPr="00286DF3">
        <w:rPr>
          <w:rFonts w:ascii="Times New Roman" w:hAnsi="Times New Roman" w:cs="Times New Roman"/>
          <w:sz w:val="28"/>
          <w:szCs w:val="28"/>
        </w:rPr>
        <w:t xml:space="preserve">комплекс оживления».  Малыш радостно сучит ножками и машет </w:t>
      </w:r>
      <w:r w:rsidR="00BA2695" w:rsidRPr="00286DF3">
        <w:rPr>
          <w:rFonts w:ascii="Times New Roman" w:hAnsi="Times New Roman" w:cs="Times New Roman"/>
          <w:sz w:val="28"/>
          <w:szCs w:val="28"/>
        </w:rPr>
        <w:t>ручками, гулит</w:t>
      </w:r>
      <w:r w:rsidRPr="00286DF3">
        <w:rPr>
          <w:rFonts w:ascii="Times New Roman" w:hAnsi="Times New Roman" w:cs="Times New Roman"/>
          <w:sz w:val="28"/>
          <w:szCs w:val="28"/>
        </w:rPr>
        <w:t xml:space="preserve"> и смеется в ответ на обращение мамы или другого взрослого. </w:t>
      </w:r>
    </w:p>
    <w:p w:rsidR="00286DF3" w:rsidRPr="00286DF3" w:rsidRDefault="00286DF3" w:rsidP="005C27D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>К 5—</w:t>
      </w:r>
      <w:r w:rsidR="00BA2695" w:rsidRPr="00286DF3">
        <w:rPr>
          <w:rFonts w:ascii="Times New Roman" w:hAnsi="Times New Roman" w:cs="Times New Roman"/>
          <w:sz w:val="28"/>
          <w:szCs w:val="28"/>
        </w:rPr>
        <w:t>6 месяцам</w:t>
      </w:r>
      <w:r w:rsidRPr="00286DF3">
        <w:rPr>
          <w:rFonts w:ascii="Times New Roman" w:hAnsi="Times New Roman" w:cs="Times New Roman"/>
          <w:sz w:val="28"/>
          <w:szCs w:val="28"/>
        </w:rPr>
        <w:t xml:space="preserve"> нормально развивающийся младенец начинает лепетать, произносить слоги и цепочки слогов с губными звуками: «ма-му-ма», «пу-па</w:t>
      </w:r>
      <w:r w:rsidR="00BA2695" w:rsidRPr="00286DF3">
        <w:rPr>
          <w:rFonts w:ascii="Times New Roman" w:hAnsi="Times New Roman" w:cs="Times New Roman"/>
          <w:sz w:val="28"/>
          <w:szCs w:val="28"/>
        </w:rPr>
        <w:t>», «</w:t>
      </w:r>
      <w:r w:rsidRPr="00286DF3">
        <w:rPr>
          <w:rFonts w:ascii="Times New Roman" w:hAnsi="Times New Roman" w:cs="Times New Roman"/>
          <w:sz w:val="28"/>
          <w:szCs w:val="28"/>
        </w:rPr>
        <w:t xml:space="preserve">ба-ба-бо».  Именно в пять месяцев у малыша появляется внимание к артикуляции взрослых.  Он следит за </w:t>
      </w:r>
      <w:r w:rsidR="00BA2695" w:rsidRPr="00286DF3">
        <w:rPr>
          <w:rFonts w:ascii="Times New Roman" w:hAnsi="Times New Roman" w:cs="Times New Roman"/>
          <w:sz w:val="28"/>
          <w:szCs w:val="28"/>
        </w:rPr>
        <w:t>тем, как</w:t>
      </w:r>
      <w:r w:rsidRPr="00286DF3">
        <w:rPr>
          <w:rFonts w:ascii="Times New Roman" w:hAnsi="Times New Roman" w:cs="Times New Roman"/>
          <w:sz w:val="28"/>
          <w:szCs w:val="28"/>
        </w:rPr>
        <w:t xml:space="preserve"> Вы произносите звуки.  Не сюсюкайте с ребенком, говорите четко и правильно. Это очень важно! Если Ваш малыш перестал </w:t>
      </w:r>
      <w:r w:rsidR="00BA2695" w:rsidRPr="00286DF3">
        <w:rPr>
          <w:rFonts w:ascii="Times New Roman" w:hAnsi="Times New Roman" w:cs="Times New Roman"/>
          <w:sz w:val="28"/>
          <w:szCs w:val="28"/>
        </w:rPr>
        <w:t>гулять, но</w:t>
      </w:r>
      <w:r w:rsidRPr="00286DF3">
        <w:rPr>
          <w:rFonts w:ascii="Times New Roman" w:hAnsi="Times New Roman" w:cs="Times New Roman"/>
          <w:sz w:val="28"/>
          <w:szCs w:val="28"/>
        </w:rPr>
        <w:t xml:space="preserve"> не начал </w:t>
      </w:r>
      <w:r w:rsidR="00BA2695" w:rsidRPr="00286DF3">
        <w:rPr>
          <w:rFonts w:ascii="Times New Roman" w:hAnsi="Times New Roman" w:cs="Times New Roman"/>
          <w:sz w:val="28"/>
          <w:szCs w:val="28"/>
        </w:rPr>
        <w:t>лепетать, это</w:t>
      </w:r>
      <w:r w:rsidRPr="00286DF3">
        <w:rPr>
          <w:rFonts w:ascii="Times New Roman" w:hAnsi="Times New Roman" w:cs="Times New Roman"/>
          <w:sz w:val="28"/>
          <w:szCs w:val="28"/>
        </w:rPr>
        <w:t xml:space="preserve"> должно стать поводом для беспокойства.  Необходимо срочно показать ребенка оториноларингологу и провести углубленное исследование состояния слуха. </w:t>
      </w:r>
    </w:p>
    <w:p w:rsidR="00286DF3" w:rsidRPr="00286DF3" w:rsidRDefault="00286DF3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lastRenderedPageBreak/>
        <w:t xml:space="preserve">Примерно с </w:t>
      </w:r>
      <w:r w:rsidR="00BA2695" w:rsidRPr="00286DF3">
        <w:rPr>
          <w:rFonts w:ascii="Times New Roman" w:hAnsi="Times New Roman" w:cs="Times New Roman"/>
          <w:sz w:val="28"/>
          <w:szCs w:val="28"/>
        </w:rPr>
        <w:t>7 и</w:t>
      </w:r>
      <w:r w:rsidRPr="00286DF3">
        <w:rPr>
          <w:rFonts w:ascii="Times New Roman" w:hAnsi="Times New Roman" w:cs="Times New Roman"/>
          <w:sz w:val="28"/>
          <w:szCs w:val="28"/>
        </w:rPr>
        <w:t xml:space="preserve"> 8 месяцев в речевом развитии малыша начинается </w:t>
      </w:r>
      <w:r w:rsidR="00BA2695" w:rsidRPr="00286DF3">
        <w:rPr>
          <w:rFonts w:ascii="Times New Roman" w:hAnsi="Times New Roman" w:cs="Times New Roman"/>
          <w:sz w:val="28"/>
          <w:szCs w:val="28"/>
        </w:rPr>
        <w:t>период лепетного</w:t>
      </w:r>
      <w:r w:rsidRPr="00286DF3">
        <w:rPr>
          <w:rFonts w:ascii="Times New Roman" w:hAnsi="Times New Roman" w:cs="Times New Roman"/>
          <w:sz w:val="28"/>
          <w:szCs w:val="28"/>
        </w:rPr>
        <w:t xml:space="preserve"> декларирования.  Ребенок произносит цепочки слогов с разными интонациями. </w:t>
      </w:r>
    </w:p>
    <w:p w:rsidR="00286DF3" w:rsidRPr="00286DF3" w:rsidRDefault="00286DF3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 xml:space="preserve">К 10 месяцам малыш научится понимать и произносить </w:t>
      </w:r>
      <w:r w:rsidR="00BA2695" w:rsidRPr="00286DF3">
        <w:rPr>
          <w:rFonts w:ascii="Times New Roman" w:hAnsi="Times New Roman" w:cs="Times New Roman"/>
          <w:sz w:val="28"/>
          <w:szCs w:val="28"/>
        </w:rPr>
        <w:t>слова «</w:t>
      </w:r>
      <w:r w:rsidRPr="00286DF3">
        <w:rPr>
          <w:rFonts w:ascii="Times New Roman" w:hAnsi="Times New Roman" w:cs="Times New Roman"/>
          <w:sz w:val="28"/>
          <w:szCs w:val="28"/>
        </w:rPr>
        <w:t xml:space="preserve">да» </w:t>
      </w:r>
      <w:r w:rsidR="00BA2695" w:rsidRPr="00286DF3">
        <w:rPr>
          <w:rFonts w:ascii="Times New Roman" w:hAnsi="Times New Roman" w:cs="Times New Roman"/>
          <w:sz w:val="28"/>
          <w:szCs w:val="28"/>
        </w:rPr>
        <w:t>и «</w:t>
      </w:r>
      <w:r w:rsidRPr="00286DF3">
        <w:rPr>
          <w:rFonts w:ascii="Times New Roman" w:hAnsi="Times New Roman" w:cs="Times New Roman"/>
          <w:sz w:val="28"/>
          <w:szCs w:val="28"/>
        </w:rPr>
        <w:t>нет</w:t>
      </w:r>
      <w:r w:rsidR="00BA2695" w:rsidRPr="00286DF3">
        <w:rPr>
          <w:rFonts w:ascii="Times New Roman" w:hAnsi="Times New Roman" w:cs="Times New Roman"/>
          <w:sz w:val="28"/>
          <w:szCs w:val="28"/>
        </w:rPr>
        <w:t>», сопровождая</w:t>
      </w:r>
      <w:r w:rsidRPr="00286DF3">
        <w:rPr>
          <w:rFonts w:ascii="Times New Roman" w:hAnsi="Times New Roman" w:cs="Times New Roman"/>
          <w:sz w:val="28"/>
          <w:szCs w:val="28"/>
        </w:rPr>
        <w:t xml:space="preserve"> их соответствующими жестами.  В это время эмоциональное общение с малышом приобретает особенное значение для его развития. Ребенок все чаще произносит слоги и цепочки слогов, подкрепляемые взрослым.  </w:t>
      </w:r>
    </w:p>
    <w:p w:rsidR="00286DF3" w:rsidRPr="00286DF3" w:rsidRDefault="00286DF3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>К году в его словаре будет уже 10—</w:t>
      </w:r>
      <w:r w:rsidR="00BA2695" w:rsidRPr="00286DF3">
        <w:rPr>
          <w:rFonts w:ascii="Times New Roman" w:hAnsi="Times New Roman" w:cs="Times New Roman"/>
          <w:sz w:val="28"/>
          <w:szCs w:val="28"/>
        </w:rPr>
        <w:t>15 осознанно</w:t>
      </w:r>
      <w:r w:rsidRPr="00286DF3">
        <w:rPr>
          <w:rFonts w:ascii="Times New Roman" w:hAnsi="Times New Roman" w:cs="Times New Roman"/>
          <w:sz w:val="28"/>
          <w:szCs w:val="28"/>
        </w:rPr>
        <w:t xml:space="preserve"> произносимых лепетных слов: «мама», «папа», «баба», «дай», «на», «пить», «ко-ко», «би-би», «</w:t>
      </w:r>
      <w:r w:rsidR="00BA2695" w:rsidRPr="00286DF3">
        <w:rPr>
          <w:rFonts w:ascii="Times New Roman" w:hAnsi="Times New Roman" w:cs="Times New Roman"/>
          <w:sz w:val="28"/>
          <w:szCs w:val="28"/>
        </w:rPr>
        <w:t>авиа», «</w:t>
      </w:r>
      <w:r w:rsidRPr="00286DF3">
        <w:rPr>
          <w:rFonts w:ascii="Times New Roman" w:hAnsi="Times New Roman" w:cs="Times New Roman"/>
          <w:sz w:val="28"/>
          <w:szCs w:val="28"/>
        </w:rPr>
        <w:t xml:space="preserve">пи-пи» и т. п. </w:t>
      </w:r>
    </w:p>
    <w:p w:rsidR="00286DF3" w:rsidRPr="00286DF3" w:rsidRDefault="00286DF3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>К 1,5—</w:t>
      </w:r>
      <w:r w:rsidR="00BA2695" w:rsidRPr="00286DF3">
        <w:rPr>
          <w:rFonts w:ascii="Times New Roman" w:hAnsi="Times New Roman" w:cs="Times New Roman"/>
          <w:sz w:val="28"/>
          <w:szCs w:val="28"/>
        </w:rPr>
        <w:t>2 годам</w:t>
      </w:r>
      <w:r w:rsidRPr="00286DF3">
        <w:rPr>
          <w:rFonts w:ascii="Times New Roman" w:hAnsi="Times New Roman" w:cs="Times New Roman"/>
          <w:sz w:val="28"/>
          <w:szCs w:val="28"/>
        </w:rPr>
        <w:t xml:space="preserve"> в речи крохи должны появиться предложения: «</w:t>
      </w:r>
      <w:r w:rsidR="00BA2695" w:rsidRPr="00286DF3">
        <w:rPr>
          <w:rFonts w:ascii="Times New Roman" w:hAnsi="Times New Roman" w:cs="Times New Roman"/>
          <w:sz w:val="28"/>
          <w:szCs w:val="28"/>
        </w:rPr>
        <w:t>Мама, дай</w:t>
      </w:r>
      <w:r w:rsidRPr="00286DF3">
        <w:rPr>
          <w:rFonts w:ascii="Times New Roman" w:hAnsi="Times New Roman" w:cs="Times New Roman"/>
          <w:sz w:val="28"/>
          <w:szCs w:val="28"/>
        </w:rPr>
        <w:t xml:space="preserve"> сок», «</w:t>
      </w:r>
      <w:r w:rsidR="00BA2695" w:rsidRPr="00286DF3">
        <w:rPr>
          <w:rFonts w:ascii="Times New Roman" w:hAnsi="Times New Roman" w:cs="Times New Roman"/>
          <w:sz w:val="28"/>
          <w:szCs w:val="28"/>
        </w:rPr>
        <w:t>Мишка, сиди</w:t>
      </w:r>
      <w:r w:rsidRPr="00286DF3">
        <w:rPr>
          <w:rFonts w:ascii="Times New Roman" w:hAnsi="Times New Roman" w:cs="Times New Roman"/>
          <w:sz w:val="28"/>
          <w:szCs w:val="28"/>
        </w:rPr>
        <w:t xml:space="preserve"> тут», «Хочу пить чай!»  Можно отметить появление в активной речи ребенка первых </w:t>
      </w:r>
      <w:r w:rsidR="00BA2695" w:rsidRPr="00286DF3">
        <w:rPr>
          <w:rFonts w:ascii="Times New Roman" w:hAnsi="Times New Roman" w:cs="Times New Roman"/>
          <w:sz w:val="28"/>
          <w:szCs w:val="28"/>
        </w:rPr>
        <w:t>прилагательных: «</w:t>
      </w:r>
      <w:r w:rsidRPr="00286DF3">
        <w:rPr>
          <w:rFonts w:ascii="Times New Roman" w:hAnsi="Times New Roman" w:cs="Times New Roman"/>
          <w:sz w:val="28"/>
          <w:szCs w:val="28"/>
        </w:rPr>
        <w:t xml:space="preserve">хороший», «плохой», «большой», «маленький», «красный». Не огорчайтесь, если они будут звучать как «хаёси», «пахой», «басёй», «маикий», «касий». </w:t>
      </w:r>
    </w:p>
    <w:p w:rsidR="00286DF3" w:rsidRPr="00286DF3" w:rsidRDefault="00286DF3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 xml:space="preserve">К </w:t>
      </w:r>
      <w:r w:rsidR="00BA2695" w:rsidRPr="00286DF3">
        <w:rPr>
          <w:rFonts w:ascii="Times New Roman" w:hAnsi="Times New Roman" w:cs="Times New Roman"/>
          <w:sz w:val="28"/>
          <w:szCs w:val="28"/>
        </w:rPr>
        <w:t>3 годам</w:t>
      </w:r>
      <w:r w:rsidRPr="00286DF3">
        <w:rPr>
          <w:rFonts w:ascii="Times New Roman" w:hAnsi="Times New Roman" w:cs="Times New Roman"/>
          <w:sz w:val="28"/>
          <w:szCs w:val="28"/>
        </w:rPr>
        <w:t xml:space="preserve"> из речи ребенка уходит, так называемое, физиологическое </w:t>
      </w:r>
      <w:r w:rsidR="00BA2695" w:rsidRPr="00286DF3">
        <w:rPr>
          <w:rFonts w:ascii="Times New Roman" w:hAnsi="Times New Roman" w:cs="Times New Roman"/>
          <w:sz w:val="28"/>
          <w:szCs w:val="28"/>
        </w:rPr>
        <w:t>смягчение (</w:t>
      </w:r>
      <w:r w:rsidRPr="00286DF3">
        <w:rPr>
          <w:rFonts w:ascii="Times New Roman" w:hAnsi="Times New Roman" w:cs="Times New Roman"/>
          <w:sz w:val="28"/>
          <w:szCs w:val="28"/>
        </w:rPr>
        <w:t>до этого малыш практически все согласные звуки произносил смягченно). Ребенок правильно воспроизводит гласные и все простые согласные звуки ([б], [б'], [п], [п'], [м], [м'], [т], [т'], [н], [н'], [к], [к5], [г], [г'], [в], [в'], [ф], [ф']</w:t>
      </w:r>
      <w:r w:rsidR="00BA2695" w:rsidRPr="00286DF3">
        <w:rPr>
          <w:rFonts w:ascii="Times New Roman" w:hAnsi="Times New Roman" w:cs="Times New Roman"/>
          <w:sz w:val="28"/>
          <w:szCs w:val="28"/>
        </w:rPr>
        <w:t>), строит</w:t>
      </w:r>
      <w:r w:rsidRPr="00286DF3">
        <w:rPr>
          <w:rFonts w:ascii="Times New Roman" w:hAnsi="Times New Roman" w:cs="Times New Roman"/>
          <w:sz w:val="28"/>
          <w:szCs w:val="28"/>
        </w:rPr>
        <w:t xml:space="preserve"> простые распространенные или даже сложносочиненные предложения («Папа купил мне новую грузовую машину», «Мы не ходили утром </w:t>
      </w:r>
      <w:r w:rsidR="00BA2695" w:rsidRPr="00286DF3">
        <w:rPr>
          <w:rFonts w:ascii="Times New Roman" w:hAnsi="Times New Roman" w:cs="Times New Roman"/>
          <w:sz w:val="28"/>
          <w:szCs w:val="28"/>
        </w:rPr>
        <w:t>гулять: на</w:t>
      </w:r>
      <w:r w:rsidRPr="00286DF3">
        <w:rPr>
          <w:rFonts w:ascii="Times New Roman" w:hAnsi="Times New Roman" w:cs="Times New Roman"/>
          <w:sz w:val="28"/>
          <w:szCs w:val="28"/>
        </w:rPr>
        <w:t xml:space="preserve"> улице шел дождик»).  Хотя в его речи еще достаточно много грамматических ошибок («пить чашки», «копать лопатком»).  Он легко запоминает и рассказывает небольшие стишки. </w:t>
      </w:r>
    </w:p>
    <w:p w:rsidR="00286DF3" w:rsidRPr="00286DF3" w:rsidRDefault="00286DF3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 xml:space="preserve">К 4 годам малыш уже правильно произносит свистящие звуки [с], [с'], [з], [з'], использует в речи сложноподчиненные предложения («Я люблю рисовать </w:t>
      </w:r>
      <w:r w:rsidR="00BA2695" w:rsidRPr="00286DF3">
        <w:rPr>
          <w:rFonts w:ascii="Times New Roman" w:hAnsi="Times New Roman" w:cs="Times New Roman"/>
          <w:sz w:val="28"/>
          <w:szCs w:val="28"/>
        </w:rPr>
        <w:t>красками, потому</w:t>
      </w:r>
      <w:r w:rsidRPr="00286DF3">
        <w:rPr>
          <w:rFonts w:ascii="Times New Roman" w:hAnsi="Times New Roman" w:cs="Times New Roman"/>
          <w:sz w:val="28"/>
          <w:szCs w:val="28"/>
        </w:rPr>
        <w:t xml:space="preserve"> что они разноцветные»).  Он с удовольствием рассказывает о </w:t>
      </w:r>
      <w:r w:rsidR="00BA2695" w:rsidRPr="00286DF3">
        <w:rPr>
          <w:rFonts w:ascii="Times New Roman" w:hAnsi="Times New Roman" w:cs="Times New Roman"/>
          <w:sz w:val="28"/>
          <w:szCs w:val="28"/>
        </w:rPr>
        <w:t>том, что</w:t>
      </w:r>
      <w:r w:rsidRPr="00286DF3">
        <w:rPr>
          <w:rFonts w:ascii="Times New Roman" w:hAnsi="Times New Roman" w:cs="Times New Roman"/>
          <w:sz w:val="28"/>
          <w:szCs w:val="28"/>
        </w:rPr>
        <w:t xml:space="preserve"> видел на прогулке или по </w:t>
      </w:r>
      <w:r w:rsidR="00BA2695" w:rsidRPr="00286DF3">
        <w:rPr>
          <w:rFonts w:ascii="Times New Roman" w:hAnsi="Times New Roman" w:cs="Times New Roman"/>
          <w:sz w:val="28"/>
          <w:szCs w:val="28"/>
        </w:rPr>
        <w:t>телевизору, что</w:t>
      </w:r>
      <w:r w:rsidRPr="00286DF3">
        <w:rPr>
          <w:rFonts w:ascii="Times New Roman" w:hAnsi="Times New Roman" w:cs="Times New Roman"/>
          <w:sz w:val="28"/>
          <w:szCs w:val="28"/>
        </w:rPr>
        <w:t xml:space="preserve"> ему прочитали.  Не </w:t>
      </w:r>
      <w:r w:rsidR="00BA2695" w:rsidRPr="00286DF3">
        <w:rPr>
          <w:rFonts w:ascii="Times New Roman" w:hAnsi="Times New Roman" w:cs="Times New Roman"/>
          <w:sz w:val="28"/>
          <w:szCs w:val="28"/>
        </w:rPr>
        <w:t>настаивайте, чтобы</w:t>
      </w:r>
      <w:r w:rsidRPr="00286DF3">
        <w:rPr>
          <w:rFonts w:ascii="Times New Roman" w:hAnsi="Times New Roman" w:cs="Times New Roman"/>
          <w:sz w:val="28"/>
          <w:szCs w:val="28"/>
        </w:rPr>
        <w:t xml:space="preserve"> ребенок правильно произносил в этом возрасте </w:t>
      </w:r>
      <w:r w:rsidR="00BA2695" w:rsidRPr="00286DF3">
        <w:rPr>
          <w:rFonts w:ascii="Times New Roman" w:hAnsi="Times New Roman" w:cs="Times New Roman"/>
          <w:sz w:val="28"/>
          <w:szCs w:val="28"/>
        </w:rPr>
        <w:t>звук [</w:t>
      </w:r>
      <w:r w:rsidRPr="00286DF3">
        <w:rPr>
          <w:rFonts w:ascii="Times New Roman" w:hAnsi="Times New Roman" w:cs="Times New Roman"/>
          <w:sz w:val="28"/>
          <w:szCs w:val="28"/>
        </w:rPr>
        <w:t xml:space="preserve">р].  Очень часто желание мамы и папы научить ребенка овладеть сложным звуком и неумение делать это приводят к возникновению серьезного нарушения звукопроизношения. </w:t>
      </w:r>
    </w:p>
    <w:p w:rsidR="00286DF3" w:rsidRPr="00286DF3" w:rsidRDefault="00286DF3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 xml:space="preserve">К </w:t>
      </w:r>
      <w:r w:rsidR="00BA2695" w:rsidRPr="00286DF3">
        <w:rPr>
          <w:rFonts w:ascii="Times New Roman" w:hAnsi="Times New Roman" w:cs="Times New Roman"/>
          <w:sz w:val="28"/>
          <w:szCs w:val="28"/>
        </w:rPr>
        <w:t>5 годам</w:t>
      </w:r>
      <w:r w:rsidRPr="00286DF3">
        <w:rPr>
          <w:rFonts w:ascii="Times New Roman" w:hAnsi="Times New Roman" w:cs="Times New Roman"/>
          <w:sz w:val="28"/>
          <w:szCs w:val="28"/>
        </w:rPr>
        <w:t xml:space="preserve"> малыш правильно произносит шипящие </w:t>
      </w:r>
      <w:r w:rsidR="00BA2695" w:rsidRPr="00286DF3">
        <w:rPr>
          <w:rFonts w:ascii="Times New Roman" w:hAnsi="Times New Roman" w:cs="Times New Roman"/>
          <w:sz w:val="28"/>
          <w:szCs w:val="28"/>
        </w:rPr>
        <w:t>звуки [</w:t>
      </w:r>
      <w:r w:rsidRPr="00286DF3">
        <w:rPr>
          <w:rFonts w:ascii="Times New Roman" w:hAnsi="Times New Roman" w:cs="Times New Roman"/>
          <w:sz w:val="28"/>
          <w:szCs w:val="28"/>
        </w:rPr>
        <w:t>ш], [ж</w:t>
      </w:r>
      <w:r w:rsidR="00BA2695" w:rsidRPr="00286DF3">
        <w:rPr>
          <w:rFonts w:ascii="Times New Roman" w:hAnsi="Times New Roman" w:cs="Times New Roman"/>
          <w:sz w:val="28"/>
          <w:szCs w:val="28"/>
        </w:rPr>
        <w:t>], почти</w:t>
      </w:r>
      <w:r w:rsidRPr="00286DF3">
        <w:rPr>
          <w:rFonts w:ascii="Times New Roman" w:hAnsi="Times New Roman" w:cs="Times New Roman"/>
          <w:sz w:val="28"/>
          <w:szCs w:val="28"/>
        </w:rPr>
        <w:t xml:space="preserve"> не допускает в речи грамматических </w:t>
      </w:r>
      <w:r w:rsidR="00BA2695" w:rsidRPr="00286DF3">
        <w:rPr>
          <w:rFonts w:ascii="Times New Roman" w:hAnsi="Times New Roman" w:cs="Times New Roman"/>
          <w:sz w:val="28"/>
          <w:szCs w:val="28"/>
        </w:rPr>
        <w:t>ошибок, может</w:t>
      </w:r>
      <w:r w:rsidRPr="00286DF3">
        <w:rPr>
          <w:rFonts w:ascii="Times New Roman" w:hAnsi="Times New Roman" w:cs="Times New Roman"/>
          <w:sz w:val="28"/>
          <w:szCs w:val="28"/>
        </w:rPr>
        <w:t xml:space="preserve"> связно рассказать о </w:t>
      </w:r>
      <w:r w:rsidR="00BA2695" w:rsidRPr="00286DF3">
        <w:rPr>
          <w:rFonts w:ascii="Times New Roman" w:hAnsi="Times New Roman" w:cs="Times New Roman"/>
          <w:sz w:val="28"/>
          <w:szCs w:val="28"/>
        </w:rPr>
        <w:t>том, что</w:t>
      </w:r>
      <w:r w:rsidRPr="00286DF3">
        <w:rPr>
          <w:rFonts w:ascii="Times New Roman" w:hAnsi="Times New Roman" w:cs="Times New Roman"/>
          <w:sz w:val="28"/>
          <w:szCs w:val="28"/>
        </w:rPr>
        <w:t xml:space="preserve"> изображено на серии картинок или на одной картинке. </w:t>
      </w:r>
    </w:p>
    <w:p w:rsidR="00286DF3" w:rsidRPr="00286DF3" w:rsidRDefault="00286DF3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 xml:space="preserve">В 6 лет, нормально развивающийся ребенок, правильно произносит все звуки родного </w:t>
      </w:r>
      <w:r w:rsidR="00BA2695" w:rsidRPr="00286DF3">
        <w:rPr>
          <w:rFonts w:ascii="Times New Roman" w:hAnsi="Times New Roman" w:cs="Times New Roman"/>
          <w:sz w:val="28"/>
          <w:szCs w:val="28"/>
        </w:rPr>
        <w:t>языка, практически</w:t>
      </w:r>
      <w:r w:rsidRPr="00286DF3">
        <w:rPr>
          <w:rFonts w:ascii="Times New Roman" w:hAnsi="Times New Roman" w:cs="Times New Roman"/>
          <w:sz w:val="28"/>
          <w:szCs w:val="28"/>
        </w:rPr>
        <w:t xml:space="preserve"> не допускает в речи грамматических </w:t>
      </w:r>
      <w:r w:rsidR="00BA2695" w:rsidRPr="00286DF3">
        <w:rPr>
          <w:rFonts w:ascii="Times New Roman" w:hAnsi="Times New Roman" w:cs="Times New Roman"/>
          <w:sz w:val="28"/>
          <w:szCs w:val="28"/>
        </w:rPr>
        <w:t>ошибок, владеет</w:t>
      </w:r>
      <w:r w:rsidRPr="00286DF3">
        <w:rPr>
          <w:rFonts w:ascii="Times New Roman" w:hAnsi="Times New Roman" w:cs="Times New Roman"/>
          <w:sz w:val="28"/>
          <w:szCs w:val="28"/>
        </w:rPr>
        <w:t xml:space="preserve"> всеми формами устной </w:t>
      </w:r>
      <w:r w:rsidR="00BA2695" w:rsidRPr="00286DF3">
        <w:rPr>
          <w:rFonts w:ascii="Times New Roman" w:hAnsi="Times New Roman" w:cs="Times New Roman"/>
          <w:sz w:val="28"/>
          <w:szCs w:val="28"/>
        </w:rPr>
        <w:t>речи: диалогической</w:t>
      </w:r>
      <w:r w:rsidRPr="00286DF3">
        <w:rPr>
          <w:rFonts w:ascii="Times New Roman" w:hAnsi="Times New Roman" w:cs="Times New Roman"/>
          <w:sz w:val="28"/>
          <w:szCs w:val="28"/>
        </w:rPr>
        <w:t xml:space="preserve"> и </w:t>
      </w:r>
      <w:r w:rsidR="00BA2695" w:rsidRPr="00286DF3">
        <w:rPr>
          <w:rFonts w:ascii="Times New Roman" w:hAnsi="Times New Roman" w:cs="Times New Roman"/>
          <w:sz w:val="28"/>
          <w:szCs w:val="28"/>
        </w:rPr>
        <w:t>монологической, контекстной</w:t>
      </w:r>
      <w:r w:rsidRPr="00286DF3">
        <w:rPr>
          <w:rFonts w:ascii="Times New Roman" w:hAnsi="Times New Roman" w:cs="Times New Roman"/>
          <w:sz w:val="28"/>
          <w:szCs w:val="28"/>
        </w:rPr>
        <w:t xml:space="preserve"> и ситуативной. </w:t>
      </w:r>
    </w:p>
    <w:p w:rsidR="00286DF3" w:rsidRPr="00286DF3" w:rsidRDefault="00286DF3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lastRenderedPageBreak/>
        <w:t xml:space="preserve">С 7 лет начинается школьный период развития речи ребенка. </w:t>
      </w:r>
    </w:p>
    <w:p w:rsidR="00286DF3" w:rsidRPr="00286DF3" w:rsidRDefault="00286DF3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 xml:space="preserve">К 17 годам он овладеет письменной речью и постигнет все богатство родного языка в целом. </w:t>
      </w:r>
    </w:p>
    <w:p w:rsidR="00286DF3" w:rsidRPr="00EE405A" w:rsidRDefault="00286DF3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405A">
        <w:rPr>
          <w:rFonts w:ascii="Times New Roman" w:hAnsi="Times New Roman" w:cs="Times New Roman"/>
          <w:sz w:val="28"/>
          <w:szCs w:val="28"/>
        </w:rPr>
        <w:t xml:space="preserve">В последние годы педиатры, неврологи, логопеды отмечают неуклонный рост речевой патологии у детей дошкольного возраста.  Появляется все меньше </w:t>
      </w:r>
      <w:r w:rsidR="00BA2695" w:rsidRPr="00EE405A">
        <w:rPr>
          <w:rFonts w:ascii="Times New Roman" w:hAnsi="Times New Roman" w:cs="Times New Roman"/>
          <w:sz w:val="28"/>
          <w:szCs w:val="28"/>
        </w:rPr>
        <w:t>малышей, речь</w:t>
      </w:r>
      <w:r w:rsidRPr="00EE405A">
        <w:rPr>
          <w:rFonts w:ascii="Times New Roman" w:hAnsi="Times New Roman" w:cs="Times New Roman"/>
          <w:sz w:val="28"/>
          <w:szCs w:val="28"/>
        </w:rPr>
        <w:t xml:space="preserve"> которых развивается без серьезных отклонений от нормы. </w:t>
      </w:r>
    </w:p>
    <w:p w:rsidR="00286DF3" w:rsidRPr="00EE405A" w:rsidRDefault="00286DF3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405A">
        <w:rPr>
          <w:rFonts w:ascii="Times New Roman" w:hAnsi="Times New Roman" w:cs="Times New Roman"/>
          <w:sz w:val="28"/>
          <w:szCs w:val="28"/>
        </w:rPr>
        <w:t xml:space="preserve">Родители спрашивают себя: «Почему это происходит?» Однозначно ответить на этот вопрос сложно.  Причины следует искать и в постоянно ухудшающейся экологической </w:t>
      </w:r>
      <w:r w:rsidR="00BA2695" w:rsidRPr="00EE405A">
        <w:rPr>
          <w:rFonts w:ascii="Times New Roman" w:hAnsi="Times New Roman" w:cs="Times New Roman"/>
          <w:sz w:val="28"/>
          <w:szCs w:val="28"/>
        </w:rPr>
        <w:t>обстановке, и</w:t>
      </w:r>
      <w:r w:rsidRPr="00EE405A">
        <w:rPr>
          <w:rFonts w:ascii="Times New Roman" w:hAnsi="Times New Roman" w:cs="Times New Roman"/>
          <w:sz w:val="28"/>
          <w:szCs w:val="28"/>
        </w:rPr>
        <w:t xml:space="preserve"> в </w:t>
      </w:r>
      <w:r w:rsidR="00BA2695" w:rsidRPr="00EE405A">
        <w:rPr>
          <w:rFonts w:ascii="Times New Roman" w:hAnsi="Times New Roman" w:cs="Times New Roman"/>
          <w:sz w:val="28"/>
          <w:szCs w:val="28"/>
        </w:rPr>
        <w:t>том, что, уже</w:t>
      </w:r>
      <w:r w:rsidRPr="00EE405A">
        <w:rPr>
          <w:rFonts w:ascii="Times New Roman" w:hAnsi="Times New Roman" w:cs="Times New Roman"/>
          <w:sz w:val="28"/>
          <w:szCs w:val="28"/>
        </w:rPr>
        <w:t xml:space="preserve">, будучи </w:t>
      </w:r>
      <w:r w:rsidR="00BA2695" w:rsidRPr="00EE405A">
        <w:rPr>
          <w:rFonts w:ascii="Times New Roman" w:hAnsi="Times New Roman" w:cs="Times New Roman"/>
          <w:sz w:val="28"/>
          <w:szCs w:val="28"/>
        </w:rPr>
        <w:t>беременной, будущая</w:t>
      </w:r>
      <w:r w:rsidRPr="00EE405A">
        <w:rPr>
          <w:rFonts w:ascii="Times New Roman" w:hAnsi="Times New Roman" w:cs="Times New Roman"/>
          <w:sz w:val="28"/>
          <w:szCs w:val="28"/>
        </w:rPr>
        <w:t xml:space="preserve"> мама зачастую не готова к </w:t>
      </w:r>
      <w:r w:rsidR="00BA2695" w:rsidRPr="00EE405A">
        <w:rPr>
          <w:rFonts w:ascii="Times New Roman" w:hAnsi="Times New Roman" w:cs="Times New Roman"/>
          <w:sz w:val="28"/>
          <w:szCs w:val="28"/>
        </w:rPr>
        <w:t>материнству, а</w:t>
      </w:r>
      <w:r w:rsidRPr="00EE405A">
        <w:rPr>
          <w:rFonts w:ascii="Times New Roman" w:hAnsi="Times New Roman" w:cs="Times New Roman"/>
          <w:sz w:val="28"/>
          <w:szCs w:val="28"/>
        </w:rPr>
        <w:t xml:space="preserve"> </w:t>
      </w:r>
      <w:r w:rsidR="00BA2695" w:rsidRPr="00EE405A">
        <w:rPr>
          <w:rFonts w:ascii="Times New Roman" w:hAnsi="Times New Roman" w:cs="Times New Roman"/>
          <w:sz w:val="28"/>
          <w:szCs w:val="28"/>
        </w:rPr>
        <w:t>беременность, роды</w:t>
      </w:r>
      <w:r w:rsidRPr="00EE405A">
        <w:rPr>
          <w:rFonts w:ascii="Times New Roman" w:hAnsi="Times New Roman" w:cs="Times New Roman"/>
          <w:sz w:val="28"/>
          <w:szCs w:val="28"/>
        </w:rPr>
        <w:t xml:space="preserve"> и период новорожденности малыша проходят не без осложнений. К тому же с великим сожалением можно </w:t>
      </w:r>
      <w:r w:rsidR="00BA2695" w:rsidRPr="00EE405A">
        <w:rPr>
          <w:rFonts w:ascii="Times New Roman" w:hAnsi="Times New Roman" w:cs="Times New Roman"/>
          <w:sz w:val="28"/>
          <w:szCs w:val="28"/>
        </w:rPr>
        <w:t>отметить, что</w:t>
      </w:r>
      <w:r w:rsidRPr="00EE405A">
        <w:rPr>
          <w:rFonts w:ascii="Times New Roman" w:hAnsi="Times New Roman" w:cs="Times New Roman"/>
          <w:sz w:val="28"/>
          <w:szCs w:val="28"/>
        </w:rPr>
        <w:t xml:space="preserve"> все меньше родителей уделяет должное внимание речевому развитию своих детей. </w:t>
      </w:r>
    </w:p>
    <w:p w:rsidR="00286DF3" w:rsidRPr="00EE405A" w:rsidRDefault="00286DF3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405A">
        <w:rPr>
          <w:rFonts w:ascii="Times New Roman" w:hAnsi="Times New Roman" w:cs="Times New Roman"/>
          <w:sz w:val="28"/>
          <w:szCs w:val="28"/>
        </w:rPr>
        <w:t xml:space="preserve">Не слушайте знакомых, которые будут убеждать Вас в том, что если ребенок не заговорил до двух лет, то сделает это в три года. Да, проявление индивидуальных темпов развития речи, возможно.  Есть </w:t>
      </w:r>
      <w:r w:rsidR="00BA2695" w:rsidRPr="00EE405A">
        <w:rPr>
          <w:rFonts w:ascii="Times New Roman" w:hAnsi="Times New Roman" w:cs="Times New Roman"/>
          <w:sz w:val="28"/>
          <w:szCs w:val="28"/>
        </w:rPr>
        <w:t>дети, которые</w:t>
      </w:r>
      <w:r w:rsidRPr="00EE405A">
        <w:rPr>
          <w:rFonts w:ascii="Times New Roman" w:hAnsi="Times New Roman" w:cs="Times New Roman"/>
          <w:sz w:val="28"/>
          <w:szCs w:val="28"/>
        </w:rPr>
        <w:t xml:space="preserve"> молчат до трех лет, а потом начинают говорить много, правильно произносят все звуки, а их связная речь развивается стремительно.  Но количество таких малышей крайне </w:t>
      </w:r>
      <w:r w:rsidR="00BA2695" w:rsidRPr="00EE405A">
        <w:rPr>
          <w:rFonts w:ascii="Times New Roman" w:hAnsi="Times New Roman" w:cs="Times New Roman"/>
          <w:sz w:val="28"/>
          <w:szCs w:val="28"/>
        </w:rPr>
        <w:t>невелико, а</w:t>
      </w:r>
      <w:r w:rsidRPr="00EE405A">
        <w:rPr>
          <w:rFonts w:ascii="Times New Roman" w:hAnsi="Times New Roman" w:cs="Times New Roman"/>
          <w:sz w:val="28"/>
          <w:szCs w:val="28"/>
        </w:rPr>
        <w:t xml:space="preserve"> процент случаев речевой патологии разной степени выраженности неуклонно растет. </w:t>
      </w:r>
    </w:p>
    <w:p w:rsidR="00286DF3" w:rsidRPr="00EE405A" w:rsidRDefault="00286DF3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405A">
        <w:rPr>
          <w:rFonts w:ascii="Times New Roman" w:hAnsi="Times New Roman" w:cs="Times New Roman"/>
          <w:sz w:val="28"/>
          <w:szCs w:val="28"/>
        </w:rPr>
        <w:t xml:space="preserve"> </w:t>
      </w:r>
      <w:r w:rsidR="00BA2695" w:rsidRPr="00EE405A">
        <w:rPr>
          <w:rFonts w:ascii="Times New Roman" w:hAnsi="Times New Roman" w:cs="Times New Roman"/>
          <w:sz w:val="28"/>
          <w:szCs w:val="28"/>
        </w:rPr>
        <w:t>Возможно, кто</w:t>
      </w:r>
      <w:r w:rsidRPr="00EE405A">
        <w:rPr>
          <w:rFonts w:ascii="Times New Roman" w:hAnsi="Times New Roman" w:cs="Times New Roman"/>
          <w:sz w:val="28"/>
          <w:szCs w:val="28"/>
        </w:rPr>
        <w:t xml:space="preserve">-то будет успокаивать Вас </w:t>
      </w:r>
      <w:r w:rsidR="00BA2695" w:rsidRPr="00EE405A">
        <w:rPr>
          <w:rFonts w:ascii="Times New Roman" w:hAnsi="Times New Roman" w:cs="Times New Roman"/>
          <w:sz w:val="28"/>
          <w:szCs w:val="28"/>
        </w:rPr>
        <w:t>тем, что</w:t>
      </w:r>
      <w:r w:rsidRPr="00EE405A">
        <w:rPr>
          <w:rFonts w:ascii="Times New Roman" w:hAnsi="Times New Roman" w:cs="Times New Roman"/>
          <w:sz w:val="28"/>
          <w:szCs w:val="28"/>
        </w:rPr>
        <w:t xml:space="preserve"> многие известные люди картавили и шепелявили.  Но далеко не все дети с подобными дефектами речи становятся успешными </w:t>
      </w:r>
      <w:r w:rsidR="00BA2695" w:rsidRPr="00EE405A">
        <w:rPr>
          <w:rFonts w:ascii="Times New Roman" w:hAnsi="Times New Roman" w:cs="Times New Roman"/>
          <w:sz w:val="28"/>
          <w:szCs w:val="28"/>
        </w:rPr>
        <w:t>людьми, и</w:t>
      </w:r>
      <w:r w:rsidRPr="00EE405A">
        <w:rPr>
          <w:rFonts w:ascii="Times New Roman" w:hAnsi="Times New Roman" w:cs="Times New Roman"/>
          <w:sz w:val="28"/>
          <w:szCs w:val="28"/>
        </w:rPr>
        <w:t xml:space="preserve"> часто именно речевые проблемы являются причиной их неудач. </w:t>
      </w:r>
    </w:p>
    <w:p w:rsidR="007823B6" w:rsidRDefault="00286DF3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>При логопедическом обследовании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дошкольных учреждений выявляются следующие речевые нарушения:</w:t>
      </w:r>
    </w:p>
    <w:p w:rsidR="00286DF3" w:rsidRPr="00286DF3" w:rsidRDefault="00286DF3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>ЗРР – задержка речевого развития</w:t>
      </w:r>
    </w:p>
    <w:p w:rsidR="00286DF3" w:rsidRPr="00286DF3" w:rsidRDefault="00286DF3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>НПОЗ – нарушение произношения отдельных звуков</w:t>
      </w:r>
    </w:p>
    <w:p w:rsidR="00286DF3" w:rsidRPr="00286DF3" w:rsidRDefault="00286DF3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>ФФНР – фонетико-фонематическое недоразвитие речи</w:t>
      </w:r>
    </w:p>
    <w:p w:rsidR="00286DF3" w:rsidRPr="00286DF3" w:rsidRDefault="00286DF3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>НВОНР – нерезко выраженное общее недоразвитие речи</w:t>
      </w:r>
    </w:p>
    <w:p w:rsidR="00286DF3" w:rsidRDefault="00286DF3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DF3">
        <w:rPr>
          <w:rFonts w:ascii="Times New Roman" w:hAnsi="Times New Roman" w:cs="Times New Roman"/>
          <w:sz w:val="28"/>
          <w:szCs w:val="28"/>
        </w:rPr>
        <w:t xml:space="preserve">ОНР –общее недоразвитие </w:t>
      </w:r>
      <w:r w:rsidR="00BA2695" w:rsidRPr="00286DF3">
        <w:rPr>
          <w:rFonts w:ascii="Times New Roman" w:hAnsi="Times New Roman" w:cs="Times New Roman"/>
          <w:sz w:val="28"/>
          <w:szCs w:val="28"/>
        </w:rPr>
        <w:t>речи</w:t>
      </w:r>
      <w:r w:rsidR="00BA2695">
        <w:rPr>
          <w:rFonts w:ascii="Times New Roman" w:hAnsi="Times New Roman" w:cs="Times New Roman"/>
          <w:sz w:val="28"/>
          <w:szCs w:val="28"/>
        </w:rPr>
        <w:t xml:space="preserve"> I</w:t>
      </w:r>
      <w:r w:rsidR="009E3010">
        <w:rPr>
          <w:rFonts w:ascii="Times New Roman" w:hAnsi="Times New Roman" w:cs="Times New Roman"/>
          <w:sz w:val="28"/>
          <w:szCs w:val="28"/>
        </w:rPr>
        <w:t>,</w:t>
      </w:r>
      <w:r w:rsidR="009E3010" w:rsidRPr="009E3010">
        <w:rPr>
          <w:rFonts w:ascii="Times New Roman" w:hAnsi="Times New Roman" w:cs="Times New Roman"/>
          <w:sz w:val="28"/>
          <w:szCs w:val="28"/>
        </w:rPr>
        <w:t xml:space="preserve"> </w:t>
      </w:r>
      <w:r w:rsidR="00BA269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A2695">
        <w:rPr>
          <w:rFonts w:ascii="Times New Roman" w:hAnsi="Times New Roman" w:cs="Times New Roman"/>
          <w:sz w:val="28"/>
          <w:szCs w:val="28"/>
        </w:rPr>
        <w:t>,</w:t>
      </w:r>
      <w:r w:rsidR="00BA2695" w:rsidRPr="009E3010">
        <w:rPr>
          <w:rFonts w:ascii="Times New Roman" w:hAnsi="Times New Roman" w:cs="Times New Roman"/>
          <w:sz w:val="28"/>
          <w:szCs w:val="28"/>
        </w:rPr>
        <w:t xml:space="preserve"> III </w:t>
      </w:r>
      <w:r w:rsidR="00BA2695">
        <w:rPr>
          <w:rFonts w:ascii="Times New Roman" w:hAnsi="Times New Roman" w:cs="Times New Roman"/>
          <w:sz w:val="28"/>
          <w:szCs w:val="28"/>
        </w:rPr>
        <w:t>уровня</w:t>
      </w:r>
      <w:r w:rsidR="009E3010">
        <w:rPr>
          <w:rFonts w:ascii="Times New Roman" w:hAnsi="Times New Roman" w:cs="Times New Roman"/>
          <w:sz w:val="28"/>
          <w:szCs w:val="28"/>
        </w:rPr>
        <w:t xml:space="preserve"> речевого развития.</w:t>
      </w:r>
    </w:p>
    <w:p w:rsidR="009E3010" w:rsidRDefault="00BA2695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Возникновению речевых нарушений способствую разнообразные причины. Такие как:</w:t>
      </w:r>
    </w:p>
    <w:p w:rsidR="00542765" w:rsidRPr="00BA2695" w:rsidRDefault="00663914" w:rsidP="00EA2E9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695">
        <w:rPr>
          <w:rFonts w:ascii="Times New Roman" w:hAnsi="Times New Roman" w:cs="Times New Roman"/>
          <w:sz w:val="28"/>
          <w:szCs w:val="28"/>
        </w:rPr>
        <w:t>Недостаточное речевое    окружение в раннем детстве.</w:t>
      </w:r>
    </w:p>
    <w:p w:rsidR="00542765" w:rsidRPr="00BA2695" w:rsidRDefault="00663914" w:rsidP="00EA2E9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695">
        <w:rPr>
          <w:rFonts w:ascii="Times New Roman" w:hAnsi="Times New Roman" w:cs="Times New Roman"/>
          <w:sz w:val="28"/>
          <w:szCs w:val="28"/>
        </w:rPr>
        <w:t xml:space="preserve"> Неправильная речь окружающих взрослых.</w:t>
      </w:r>
    </w:p>
    <w:p w:rsidR="00542765" w:rsidRPr="00BA2695" w:rsidRDefault="00663914" w:rsidP="00EA2E9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695">
        <w:rPr>
          <w:rFonts w:ascii="Times New Roman" w:hAnsi="Times New Roman" w:cs="Times New Roman"/>
          <w:sz w:val="28"/>
          <w:szCs w:val="28"/>
        </w:rPr>
        <w:t>Требования взрослых произнести звук без показа правильной артикуляции.</w:t>
      </w:r>
    </w:p>
    <w:p w:rsidR="00542765" w:rsidRPr="00BA2695" w:rsidRDefault="00663914" w:rsidP="00EA2E9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695">
        <w:rPr>
          <w:rFonts w:ascii="Times New Roman" w:hAnsi="Times New Roman" w:cs="Times New Roman"/>
          <w:sz w:val="28"/>
          <w:szCs w:val="28"/>
        </w:rPr>
        <w:t>Неправильное строение или недостаточная подвижность органов речи.</w:t>
      </w:r>
    </w:p>
    <w:p w:rsidR="00542765" w:rsidRPr="00BA2695" w:rsidRDefault="00663914" w:rsidP="00EA2E9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695">
        <w:rPr>
          <w:rFonts w:ascii="Times New Roman" w:hAnsi="Times New Roman" w:cs="Times New Roman"/>
          <w:sz w:val="28"/>
          <w:szCs w:val="28"/>
        </w:rPr>
        <w:t>Длительное пользование соской.</w:t>
      </w:r>
    </w:p>
    <w:p w:rsidR="00BA2695" w:rsidRPr="00BA2695" w:rsidRDefault="00BA2695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695">
        <w:rPr>
          <w:rFonts w:ascii="Times New Roman" w:hAnsi="Times New Roman" w:cs="Times New Roman"/>
          <w:sz w:val="28"/>
          <w:szCs w:val="28"/>
        </w:rPr>
        <w:lastRenderedPageBreak/>
        <w:t>6.      Недостаточная форсированность психических функций.</w:t>
      </w:r>
    </w:p>
    <w:p w:rsidR="00BA2695" w:rsidRPr="00BA2695" w:rsidRDefault="00BA2695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695">
        <w:rPr>
          <w:rFonts w:ascii="Times New Roman" w:hAnsi="Times New Roman" w:cs="Times New Roman"/>
          <w:sz w:val="28"/>
          <w:szCs w:val="28"/>
        </w:rPr>
        <w:t>7.      Лепетная речь в три-четыре года.</w:t>
      </w:r>
    </w:p>
    <w:p w:rsidR="00BA2695" w:rsidRPr="00BA2695" w:rsidRDefault="00BA2695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695">
        <w:rPr>
          <w:rFonts w:ascii="Times New Roman" w:hAnsi="Times New Roman" w:cs="Times New Roman"/>
          <w:sz w:val="28"/>
          <w:szCs w:val="28"/>
        </w:rPr>
        <w:t xml:space="preserve">Обусловлены эти причины могут быть разными факторами. </w:t>
      </w:r>
    </w:p>
    <w:p w:rsidR="00BA2695" w:rsidRPr="00EA2E96" w:rsidRDefault="00BA2695" w:rsidP="00EA2E96">
      <w:pPr>
        <w:spacing w:after="0"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2E96">
        <w:rPr>
          <w:rFonts w:ascii="Times New Roman" w:hAnsi="Times New Roman" w:cs="Times New Roman"/>
          <w:bCs/>
          <w:i/>
          <w:iCs/>
          <w:sz w:val="28"/>
          <w:szCs w:val="28"/>
        </w:rPr>
        <w:t>Вот некоторые из них:</w:t>
      </w:r>
    </w:p>
    <w:p w:rsidR="00BA2695" w:rsidRPr="00BA2695" w:rsidRDefault="00BA2695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695">
        <w:rPr>
          <w:rFonts w:ascii="Times New Roman" w:hAnsi="Times New Roman" w:cs="Times New Roman"/>
          <w:sz w:val="28"/>
          <w:szCs w:val="28"/>
        </w:rPr>
        <w:t>а) болезни, перенесённые родителями или одним из них (алкоголизм, наркомания, туберкулёз, нервные заболевания);</w:t>
      </w:r>
    </w:p>
    <w:p w:rsidR="00BA2695" w:rsidRPr="00BA2695" w:rsidRDefault="00BA2695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695">
        <w:rPr>
          <w:rFonts w:ascii="Times New Roman" w:hAnsi="Times New Roman" w:cs="Times New Roman"/>
          <w:sz w:val="28"/>
          <w:szCs w:val="28"/>
        </w:rPr>
        <w:t>б) родовые травмы;</w:t>
      </w:r>
    </w:p>
    <w:p w:rsidR="00BA2695" w:rsidRPr="00BA2695" w:rsidRDefault="00BA2695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695">
        <w:rPr>
          <w:rFonts w:ascii="Times New Roman" w:hAnsi="Times New Roman" w:cs="Times New Roman"/>
          <w:sz w:val="28"/>
          <w:szCs w:val="28"/>
        </w:rPr>
        <w:t>в) инфекционные заболевания в раннем детстве с использованием большого количества лекарств;</w:t>
      </w:r>
    </w:p>
    <w:p w:rsidR="00BA2695" w:rsidRPr="00BA2695" w:rsidRDefault="00BA2695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695">
        <w:rPr>
          <w:rFonts w:ascii="Times New Roman" w:hAnsi="Times New Roman" w:cs="Times New Roman"/>
          <w:sz w:val="28"/>
          <w:szCs w:val="28"/>
        </w:rPr>
        <w:t>г) ушибы головы, сопровождающиеся потерей сознания.</w:t>
      </w:r>
    </w:p>
    <w:p w:rsidR="00BA2695" w:rsidRDefault="00BA2695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все речевые нарушения сопровождаются неврологическим статусом: дизартрия, алалия, ринолалия, заикание. Самым распространенным типом неврологической симптоматики является дизартрия и стертая дизартрия.</w:t>
      </w:r>
    </w:p>
    <w:p w:rsidR="00BA2695" w:rsidRPr="00BA2695" w:rsidRDefault="00BA2695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2E96">
        <w:rPr>
          <w:rFonts w:ascii="Times New Roman" w:hAnsi="Times New Roman" w:cs="Times New Roman"/>
          <w:bCs/>
          <w:i/>
          <w:sz w:val="28"/>
          <w:szCs w:val="28"/>
          <w:u w:val="single"/>
        </w:rPr>
        <w:t>Дизартрия</w:t>
      </w:r>
      <w:r w:rsidRPr="00EA2E9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A2695">
        <w:rPr>
          <w:rFonts w:ascii="Times New Roman" w:hAnsi="Times New Roman" w:cs="Times New Roman"/>
          <w:sz w:val="28"/>
          <w:szCs w:val="28"/>
        </w:rPr>
        <w:t>- нарушение звукопроизношения, голосообразования, обусловленное недостаточностью мышц речевого аппарата: дыхательного, голосового, артикуляционного. Нарушается двигательный механизм речи за счет органического поражения центральной нервной системы.</w:t>
      </w:r>
    </w:p>
    <w:p w:rsidR="00BA2695" w:rsidRPr="00BA2695" w:rsidRDefault="00BA2695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2E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Стертая дизартрия (легкая форма дизартрии) </w:t>
      </w:r>
      <w:r w:rsidRPr="00EA2E96">
        <w:rPr>
          <w:rFonts w:ascii="Times New Roman" w:hAnsi="Times New Roman" w:cs="Times New Roman"/>
          <w:i/>
          <w:sz w:val="28"/>
          <w:szCs w:val="28"/>
          <w:u w:val="single"/>
        </w:rPr>
        <w:t>–</w:t>
      </w:r>
      <w:r w:rsidRPr="00BA2695">
        <w:rPr>
          <w:rFonts w:ascii="Times New Roman" w:hAnsi="Times New Roman" w:cs="Times New Roman"/>
          <w:sz w:val="28"/>
          <w:szCs w:val="28"/>
        </w:rPr>
        <w:t xml:space="preserve"> речевая патология, проявляющаяся в расстройствах фонетического и просодического компонентов речевой функциональной системы и возникающее в следствие невыраженного мигкроорганического поражения головного мозга.</w:t>
      </w:r>
    </w:p>
    <w:p w:rsidR="00BA2695" w:rsidRPr="00EA2E96" w:rsidRDefault="00BA2695" w:rsidP="00EA2E96">
      <w:pPr>
        <w:spacing w:after="0" w:line="276" w:lineRule="auto"/>
        <w:ind w:firstLine="426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2E96">
        <w:rPr>
          <w:rFonts w:ascii="Times New Roman" w:hAnsi="Times New Roman" w:cs="Times New Roman"/>
          <w:bCs/>
          <w:i/>
          <w:sz w:val="28"/>
          <w:szCs w:val="28"/>
          <w:u w:val="single"/>
        </w:rPr>
        <w:t>Основные жалобы при стертой дизартрии:</w:t>
      </w:r>
      <w:r w:rsidRPr="00EA2E9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BA2695" w:rsidRDefault="00663914" w:rsidP="00EA2E96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2695">
        <w:rPr>
          <w:rFonts w:ascii="Times New Roman" w:hAnsi="Times New Roman" w:cs="Times New Roman"/>
          <w:sz w:val="28"/>
          <w:szCs w:val="28"/>
        </w:rPr>
        <w:t xml:space="preserve">невнятная невыразительная речь,  </w:t>
      </w:r>
    </w:p>
    <w:p w:rsidR="00542765" w:rsidRPr="00BA2695" w:rsidRDefault="00663914" w:rsidP="00EA2E96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2695">
        <w:rPr>
          <w:rFonts w:ascii="Times New Roman" w:hAnsi="Times New Roman" w:cs="Times New Roman"/>
          <w:sz w:val="28"/>
          <w:szCs w:val="28"/>
        </w:rPr>
        <w:t xml:space="preserve"> плохая дикция </w:t>
      </w:r>
    </w:p>
    <w:p w:rsidR="00BA2695" w:rsidRDefault="00BA2695" w:rsidP="00EA2E9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2695">
        <w:rPr>
          <w:rFonts w:ascii="Times New Roman" w:hAnsi="Times New Roman" w:cs="Times New Roman"/>
          <w:sz w:val="28"/>
          <w:szCs w:val="28"/>
        </w:rPr>
        <w:t xml:space="preserve">  3) искажение звуков </w:t>
      </w:r>
    </w:p>
    <w:p w:rsidR="00BA2695" w:rsidRDefault="00BA2695" w:rsidP="00EA2E9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2695">
        <w:rPr>
          <w:rFonts w:ascii="Times New Roman" w:hAnsi="Times New Roman" w:cs="Times New Roman"/>
          <w:sz w:val="28"/>
          <w:szCs w:val="28"/>
        </w:rPr>
        <w:t xml:space="preserve">  4) замена звуков в сложных по слоговой структуре словах и др.</w:t>
      </w:r>
    </w:p>
    <w:p w:rsidR="00663914" w:rsidRPr="00EA2E96" w:rsidRDefault="00663914" w:rsidP="00EA2E96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2E96">
        <w:rPr>
          <w:rFonts w:ascii="Times New Roman" w:hAnsi="Times New Roman" w:cs="Times New Roman"/>
          <w:i/>
          <w:sz w:val="28"/>
          <w:szCs w:val="28"/>
          <w:u w:val="single"/>
        </w:rPr>
        <w:t>Симптоматика стертой дизартрии:</w:t>
      </w:r>
    </w:p>
    <w:p w:rsidR="00542765" w:rsidRPr="00663914" w:rsidRDefault="00663914" w:rsidP="00EA2E9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914">
        <w:rPr>
          <w:rFonts w:ascii="Times New Roman" w:hAnsi="Times New Roman" w:cs="Times New Roman"/>
          <w:sz w:val="28"/>
          <w:szCs w:val="28"/>
        </w:rPr>
        <w:t>Дети неустойчиво стоят на одной ноге, не могут попрыгать, пройти по «мостику» и т.д.</w:t>
      </w:r>
    </w:p>
    <w:p w:rsidR="00542765" w:rsidRPr="00663914" w:rsidRDefault="00663914" w:rsidP="00EA2E9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914">
        <w:rPr>
          <w:rFonts w:ascii="Times New Roman" w:hAnsi="Times New Roman" w:cs="Times New Roman"/>
          <w:sz w:val="28"/>
          <w:szCs w:val="28"/>
        </w:rPr>
        <w:t>Поздно и с трудом овладевают навыками самообслуживания: не могут застегнуть пуговицу, развязать шарф, плохо держат карандаш, руки бывают напряжены.</w:t>
      </w:r>
    </w:p>
    <w:p w:rsidR="00542765" w:rsidRPr="00663914" w:rsidRDefault="00663914" w:rsidP="00EA2E9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914">
        <w:rPr>
          <w:rFonts w:ascii="Times New Roman" w:hAnsi="Times New Roman" w:cs="Times New Roman"/>
          <w:sz w:val="28"/>
          <w:szCs w:val="28"/>
        </w:rPr>
        <w:t>Отмечается вялость мышц органов артикуляции: языка, губ, щек, верхней и нижней челюсти.</w:t>
      </w:r>
    </w:p>
    <w:p w:rsidR="00542765" w:rsidRPr="00663914" w:rsidRDefault="00663914" w:rsidP="00EA2E9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914">
        <w:rPr>
          <w:rFonts w:ascii="Times New Roman" w:hAnsi="Times New Roman" w:cs="Times New Roman"/>
          <w:sz w:val="28"/>
          <w:szCs w:val="28"/>
        </w:rPr>
        <w:t xml:space="preserve">Дрожание языка и голосовых складок. </w:t>
      </w:r>
    </w:p>
    <w:p w:rsidR="00542765" w:rsidRPr="00663914" w:rsidRDefault="00663914" w:rsidP="00EA2E9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914">
        <w:rPr>
          <w:rFonts w:ascii="Times New Roman" w:hAnsi="Times New Roman" w:cs="Times New Roman"/>
          <w:sz w:val="28"/>
          <w:szCs w:val="28"/>
        </w:rPr>
        <w:t>Невозможность выполнения каких-либо произвольных движений руками и органами артикуляции.</w:t>
      </w:r>
    </w:p>
    <w:p w:rsidR="00542765" w:rsidRPr="00663914" w:rsidRDefault="00663914" w:rsidP="00EA2E9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914">
        <w:rPr>
          <w:rFonts w:ascii="Times New Roman" w:hAnsi="Times New Roman" w:cs="Times New Roman"/>
          <w:sz w:val="28"/>
          <w:szCs w:val="28"/>
        </w:rPr>
        <w:t>Отклонение языка от средней линии, проявляющиеся при функциональных нагрузках.</w:t>
      </w:r>
    </w:p>
    <w:p w:rsidR="00542765" w:rsidRPr="00663914" w:rsidRDefault="00663914" w:rsidP="00EA2E9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914">
        <w:rPr>
          <w:rFonts w:ascii="Times New Roman" w:hAnsi="Times New Roman" w:cs="Times New Roman"/>
          <w:sz w:val="28"/>
          <w:szCs w:val="28"/>
        </w:rPr>
        <w:lastRenderedPageBreak/>
        <w:t>Повышенное слюноотделение (</w:t>
      </w:r>
      <w:r w:rsidRPr="00663914">
        <w:rPr>
          <w:rFonts w:ascii="Times New Roman" w:hAnsi="Times New Roman" w:cs="Times New Roman"/>
          <w:i/>
          <w:iCs/>
          <w:sz w:val="28"/>
          <w:szCs w:val="28"/>
        </w:rPr>
        <w:t>саливация</w:t>
      </w:r>
      <w:r w:rsidRPr="00663914">
        <w:rPr>
          <w:rFonts w:ascii="Times New Roman" w:hAnsi="Times New Roman" w:cs="Times New Roman"/>
          <w:sz w:val="28"/>
          <w:szCs w:val="28"/>
        </w:rPr>
        <w:t>) определяется лишь во время речи. Дети не справляются с саливацией, не сглатывают слюну, при этом страдает произносительная сторона речи.</w:t>
      </w:r>
    </w:p>
    <w:p w:rsidR="00542765" w:rsidRPr="00663914" w:rsidRDefault="00663914" w:rsidP="00EA2E9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914">
        <w:rPr>
          <w:rFonts w:ascii="Times New Roman" w:hAnsi="Times New Roman" w:cs="Times New Roman"/>
          <w:sz w:val="28"/>
          <w:szCs w:val="28"/>
        </w:rPr>
        <w:t>При звукопроизношениях выявляются смешения, искажения звуков,</w:t>
      </w:r>
    </w:p>
    <w:p w:rsidR="00542765" w:rsidRDefault="00663914" w:rsidP="00EA2E9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914">
        <w:rPr>
          <w:rFonts w:ascii="Times New Roman" w:hAnsi="Times New Roman" w:cs="Times New Roman"/>
          <w:sz w:val="28"/>
          <w:szCs w:val="28"/>
        </w:rPr>
        <w:t xml:space="preserve"> замена и отсутствие звуков.</w:t>
      </w:r>
    </w:p>
    <w:p w:rsidR="00663914" w:rsidRPr="00663914" w:rsidRDefault="00663914" w:rsidP="00EA2E9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914">
        <w:rPr>
          <w:rFonts w:ascii="Times New Roman" w:hAnsi="Times New Roman" w:cs="Times New Roman"/>
          <w:sz w:val="28"/>
          <w:szCs w:val="28"/>
        </w:rPr>
        <w:t>Страдают голосовые характеристики по высоте и силе, ослаблен речевой выдох. Нарушается тембр голоса, иногда появляется назальный (</w:t>
      </w:r>
      <w:r w:rsidRPr="00663914">
        <w:rPr>
          <w:rFonts w:ascii="Times New Roman" w:hAnsi="Times New Roman" w:cs="Times New Roman"/>
          <w:i/>
          <w:iCs/>
          <w:sz w:val="28"/>
          <w:szCs w:val="28"/>
        </w:rPr>
        <w:t>носовой</w:t>
      </w:r>
      <w:r w:rsidRPr="00663914">
        <w:rPr>
          <w:rFonts w:ascii="Times New Roman" w:hAnsi="Times New Roman" w:cs="Times New Roman"/>
          <w:sz w:val="28"/>
          <w:szCs w:val="28"/>
        </w:rPr>
        <w:t>) оттенок. Темп речи чаще ускорен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2551" w:rsidRPr="00302551" w:rsidRDefault="00302551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2551">
        <w:rPr>
          <w:rFonts w:ascii="Times New Roman" w:hAnsi="Times New Roman" w:cs="Times New Roman"/>
          <w:sz w:val="28"/>
          <w:szCs w:val="28"/>
        </w:rPr>
        <w:t xml:space="preserve">Все дети, чья симптоматика соответствует стертой дизартрии, направляются на консультацию к невропатологу для уточнения или подтверждения диагноза и для назначения адекватного лечения, т.к. при стертой дизартрии методика коррекционной работы должна быть комплексной и включать: </w:t>
      </w:r>
    </w:p>
    <w:p w:rsidR="00C54160" w:rsidRPr="00302551" w:rsidRDefault="00302551" w:rsidP="00EA2E96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551">
        <w:rPr>
          <w:rFonts w:ascii="Times New Roman" w:hAnsi="Times New Roman" w:cs="Times New Roman"/>
          <w:sz w:val="28"/>
          <w:szCs w:val="28"/>
        </w:rPr>
        <w:t xml:space="preserve"> </w:t>
      </w:r>
      <w:r w:rsidRPr="00302551">
        <w:rPr>
          <w:rFonts w:ascii="Times New Roman" w:hAnsi="Times New Roman" w:cs="Times New Roman"/>
          <w:i/>
          <w:iCs/>
          <w:sz w:val="28"/>
          <w:szCs w:val="28"/>
        </w:rPr>
        <w:t xml:space="preserve">медицинское воздействие </w:t>
      </w:r>
      <w:r w:rsidRPr="00302551">
        <w:rPr>
          <w:rFonts w:ascii="Times New Roman" w:hAnsi="Times New Roman" w:cs="Times New Roman"/>
          <w:sz w:val="28"/>
          <w:szCs w:val="28"/>
        </w:rPr>
        <w:t>- определяемое неврологом и включающее: медикаментозную терапию, ЛФК, рефлексотерапию, массаж, физиотерапию и др.;</w:t>
      </w:r>
    </w:p>
    <w:p w:rsidR="00C54160" w:rsidRPr="00302551" w:rsidRDefault="00302551" w:rsidP="00EA2E96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551">
        <w:rPr>
          <w:rFonts w:ascii="Times New Roman" w:hAnsi="Times New Roman" w:cs="Times New Roman"/>
          <w:i/>
          <w:iCs/>
          <w:sz w:val="28"/>
          <w:szCs w:val="28"/>
        </w:rPr>
        <w:t xml:space="preserve">психолого-педагогическую помощь </w:t>
      </w:r>
      <w:r w:rsidRPr="00302551">
        <w:rPr>
          <w:rFonts w:ascii="Times New Roman" w:hAnsi="Times New Roman" w:cs="Times New Roman"/>
          <w:sz w:val="28"/>
          <w:szCs w:val="28"/>
        </w:rPr>
        <w:t>- психолого-педагогический аспект, осуществляемый дефектологами, психологами, воспитателями, родителями;</w:t>
      </w:r>
    </w:p>
    <w:p w:rsidR="00C54160" w:rsidRPr="00302551" w:rsidRDefault="00302551" w:rsidP="00EA2E96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551">
        <w:rPr>
          <w:rFonts w:ascii="Times New Roman" w:hAnsi="Times New Roman" w:cs="Times New Roman"/>
          <w:i/>
          <w:iCs/>
          <w:sz w:val="28"/>
          <w:szCs w:val="28"/>
        </w:rPr>
        <w:t xml:space="preserve">логопедическую помощь </w:t>
      </w:r>
      <w:r w:rsidRPr="00302551">
        <w:rPr>
          <w:rFonts w:ascii="Times New Roman" w:hAnsi="Times New Roman" w:cs="Times New Roman"/>
          <w:sz w:val="28"/>
          <w:szCs w:val="28"/>
        </w:rPr>
        <w:t>- предусматривающая обязательное участие родителей в коррекционно-логопедическом процессе (выполнение домашних заданий по автоматизации поставленных звуков).</w:t>
      </w:r>
    </w:p>
    <w:p w:rsidR="00302551" w:rsidRPr="00EA2E96" w:rsidRDefault="00302551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2E96">
        <w:rPr>
          <w:rFonts w:ascii="Times New Roman" w:hAnsi="Times New Roman" w:cs="Times New Roman"/>
          <w:bCs/>
          <w:i/>
          <w:sz w:val="28"/>
          <w:szCs w:val="28"/>
          <w:u w:val="single"/>
        </w:rPr>
        <w:t>Лечение неврологии необходимо, так как она влияет на автоматизацию поставленных звуков и введение их в спонтанную речь.</w:t>
      </w:r>
    </w:p>
    <w:p w:rsidR="00302551" w:rsidRPr="00EE405A" w:rsidRDefault="00302551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405A">
        <w:rPr>
          <w:rFonts w:ascii="Times New Roman" w:hAnsi="Times New Roman" w:cs="Times New Roman"/>
          <w:sz w:val="28"/>
          <w:szCs w:val="28"/>
        </w:rPr>
        <w:t xml:space="preserve">В последние годы педиатры, неврологи, логопеды отмечают неуклонный рост речевой патологии у детей дошкольного возраста.  Появляется все меньше малышей, речь которых развивается без серьезных отклонений от нормы. </w:t>
      </w:r>
    </w:p>
    <w:p w:rsidR="00302551" w:rsidRPr="00EE405A" w:rsidRDefault="00302551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405A">
        <w:rPr>
          <w:rFonts w:ascii="Times New Roman" w:hAnsi="Times New Roman" w:cs="Times New Roman"/>
          <w:sz w:val="28"/>
          <w:szCs w:val="28"/>
        </w:rPr>
        <w:t xml:space="preserve">Родители спрашивают себя: «Почему это происходит?» Однозначно ответить на этот вопрос сложно.  Причины следует искать и в постоянно ухудшающейся экологической обстановке, и в том, что, уже, будучи беременной, будущая мама зачастую не готова к материнству, а беременность, роды и период новорожденности малыша проходят не без осложнений. К тому же с великим сожалением можно отметить, что все меньше родителей уделяет должное внимание речевому развитию своих детей. </w:t>
      </w:r>
    </w:p>
    <w:p w:rsidR="00302551" w:rsidRPr="00EE405A" w:rsidRDefault="00302551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405A">
        <w:rPr>
          <w:rFonts w:ascii="Times New Roman" w:hAnsi="Times New Roman" w:cs="Times New Roman"/>
          <w:sz w:val="28"/>
          <w:szCs w:val="28"/>
        </w:rPr>
        <w:t>Не слушайте знакомых, которые будут убеждать Вас в том, что если ребенок не заговорил до двух лет, то сделает это в три года. Да, проявление индивидуальных темпов развития речи, возможно.  Есть дети, которые молчат до трех лет, а потом начинают говорить много, правильно произносят все звуки, а их связная речь развивается стремительно.  Но количество таких ма</w:t>
      </w:r>
      <w:r w:rsidRPr="00EE405A">
        <w:rPr>
          <w:rFonts w:ascii="Times New Roman" w:hAnsi="Times New Roman" w:cs="Times New Roman"/>
          <w:sz w:val="28"/>
          <w:szCs w:val="28"/>
        </w:rPr>
        <w:lastRenderedPageBreak/>
        <w:t xml:space="preserve">лышей крайне невелико, а процент случаев речевой патологии разной степени выраженности неуклонно растет. </w:t>
      </w:r>
    </w:p>
    <w:p w:rsidR="00302551" w:rsidRPr="00EE405A" w:rsidRDefault="00302551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405A">
        <w:rPr>
          <w:rFonts w:ascii="Times New Roman" w:hAnsi="Times New Roman" w:cs="Times New Roman"/>
          <w:sz w:val="28"/>
          <w:szCs w:val="28"/>
        </w:rPr>
        <w:t xml:space="preserve"> Возможно, кто-то будет успокаивать Вас тем, что многие известные люди картавили и шепелявили.  Но далеко не все дети с подобными дефектами речи становятся успешными людьми, и часто именно речевые проблемы являются причиной их неудач. </w:t>
      </w:r>
    </w:p>
    <w:p w:rsidR="00302551" w:rsidRPr="00EE405A" w:rsidRDefault="00302551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405A">
        <w:rPr>
          <w:rFonts w:ascii="Times New Roman" w:hAnsi="Times New Roman" w:cs="Times New Roman"/>
          <w:sz w:val="28"/>
          <w:szCs w:val="28"/>
        </w:rPr>
        <w:t xml:space="preserve">Поэтому, если ребенок не говорит ни в год, ни в полтора, ни в два года и особенно если в течение беременности матери, родов и раннего развития малыша отмечались некоторые отклонения, не теряйте времени, обратитесь к неврологу, логопеду, детскому психологу. Чем раньше Вы выявите причину этой проблемы, тем скорее будет найден выход из нее.  </w:t>
      </w:r>
    </w:p>
    <w:p w:rsidR="00302551" w:rsidRDefault="00302551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405A">
        <w:rPr>
          <w:rFonts w:ascii="Times New Roman" w:hAnsi="Times New Roman" w:cs="Times New Roman"/>
          <w:sz w:val="28"/>
          <w:szCs w:val="28"/>
        </w:rPr>
        <w:t>Не отказывайтесь от направления на различные исследования, не отвергайте лекарства, которые может назначить ребенку врач. Прочитав аннотацию к препаратам, некоторые родители отказываются от лечения, не задумываясь о том, что это может привести к направлению ребенка в специализированную школу, потому что обычном образовательном учреждении неговорящий малыш учиться не сможет. 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05A">
        <w:rPr>
          <w:rFonts w:ascii="Times New Roman" w:hAnsi="Times New Roman" w:cs="Times New Roman"/>
          <w:sz w:val="28"/>
          <w:szCs w:val="28"/>
        </w:rPr>
        <w:t xml:space="preserve">теряйте времени! </w:t>
      </w:r>
    </w:p>
    <w:p w:rsidR="001C29C6" w:rsidRDefault="001C29C6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нарушения развития речи осуществляется в следующих направлениях:</w:t>
      </w:r>
    </w:p>
    <w:p w:rsidR="001C29C6" w:rsidRDefault="001C29C6" w:rsidP="00EA2E96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артикуляционной моторики;</w:t>
      </w:r>
    </w:p>
    <w:p w:rsidR="001C29C6" w:rsidRDefault="001C29C6" w:rsidP="00EA2E96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дыхания;</w:t>
      </w:r>
    </w:p>
    <w:p w:rsidR="001C29C6" w:rsidRDefault="001C29C6" w:rsidP="00EA2E96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EA2E96">
        <w:rPr>
          <w:rFonts w:ascii="Times New Roman" w:hAnsi="Times New Roman" w:cs="Times New Roman"/>
          <w:sz w:val="28"/>
          <w:szCs w:val="28"/>
        </w:rPr>
        <w:t xml:space="preserve">мелкой моторики рук; </w:t>
      </w:r>
    </w:p>
    <w:p w:rsidR="00EA2E96" w:rsidRDefault="00EA2E96" w:rsidP="00EA2E96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общей</w:t>
      </w:r>
      <w:r w:rsidRPr="00EA2E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моторики.</w:t>
      </w:r>
    </w:p>
    <w:p w:rsidR="00EA2E96" w:rsidRPr="00EA2E96" w:rsidRDefault="00EA2E96" w:rsidP="00EA2E9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2E96">
        <w:rPr>
          <w:rFonts w:ascii="Times New Roman" w:hAnsi="Times New Roman" w:cs="Times New Roman"/>
          <w:i/>
          <w:iCs/>
          <w:sz w:val="28"/>
          <w:szCs w:val="28"/>
        </w:rPr>
        <w:t xml:space="preserve">Артикуляционные упражнения </w:t>
      </w:r>
      <w:r w:rsidRPr="00EA2E96">
        <w:rPr>
          <w:rFonts w:ascii="Times New Roman" w:hAnsi="Times New Roman" w:cs="Times New Roman"/>
          <w:sz w:val="28"/>
          <w:szCs w:val="28"/>
        </w:rPr>
        <w:t>способствуют укреплению мышц речевого аппарата, формируют правильные, полноценные движения артикуляционных органов (языка, губ, нижней челюсти и др.), улучшают дикцию; поэтому артикуляционная гимнастика необходима детям, имеющим речевые нарушения, и полезна всем детям как с целью профилактики нарушений, так и с целью развития речи.</w:t>
      </w:r>
    </w:p>
    <w:p w:rsidR="00BA2695" w:rsidRDefault="00331744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31744">
        <w:rPr>
          <w:rFonts w:ascii="Times New Roman" w:hAnsi="Times New Roman" w:cs="Times New Roman"/>
          <w:sz w:val="28"/>
          <w:szCs w:val="28"/>
        </w:rPr>
        <w:tab/>
      </w:r>
      <w:r w:rsidRPr="00EA2E96">
        <w:rPr>
          <w:rFonts w:ascii="Times New Roman" w:hAnsi="Times New Roman" w:cs="Times New Roman"/>
          <w:i/>
          <w:sz w:val="28"/>
          <w:szCs w:val="28"/>
        </w:rPr>
        <w:t>Упражнения на дыхание</w:t>
      </w:r>
      <w:r w:rsidRPr="00331744">
        <w:rPr>
          <w:rFonts w:ascii="Times New Roman" w:hAnsi="Times New Roman" w:cs="Times New Roman"/>
          <w:sz w:val="28"/>
          <w:szCs w:val="28"/>
        </w:rPr>
        <w:t xml:space="preserve"> включаются по</w:t>
      </w:r>
      <w:r>
        <w:rPr>
          <w:rFonts w:ascii="Times New Roman" w:hAnsi="Times New Roman" w:cs="Times New Roman"/>
          <w:sz w:val="28"/>
          <w:szCs w:val="28"/>
        </w:rPr>
        <w:t>сле от</w:t>
      </w:r>
      <w:r w:rsidRPr="00331744">
        <w:rPr>
          <w:rFonts w:ascii="Times New Roman" w:hAnsi="Times New Roman" w:cs="Times New Roman"/>
          <w:sz w:val="28"/>
          <w:szCs w:val="28"/>
        </w:rPr>
        <w:t>работки их на инди</w:t>
      </w:r>
      <w:r>
        <w:rPr>
          <w:rFonts w:ascii="Times New Roman" w:hAnsi="Times New Roman" w:cs="Times New Roman"/>
          <w:sz w:val="28"/>
          <w:szCs w:val="28"/>
        </w:rPr>
        <w:t>видуальных занятиях. Они способствуют</w:t>
      </w:r>
      <w:r w:rsidRPr="00331744">
        <w:rPr>
          <w:rFonts w:ascii="Times New Roman" w:hAnsi="Times New Roman" w:cs="Times New Roman"/>
          <w:sz w:val="28"/>
          <w:szCs w:val="28"/>
        </w:rPr>
        <w:t xml:space="preserve"> развитию нижнего диафрагмального дыхания, плавного и длительного выдоха, необходимого для правильного развития речи.</w:t>
      </w:r>
    </w:p>
    <w:p w:rsidR="00EA2E96" w:rsidRDefault="00EA2E96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2E96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Pr="00EA2E96">
        <w:rPr>
          <w:rFonts w:ascii="Times New Roman" w:hAnsi="Times New Roman" w:cs="Times New Roman"/>
          <w:bCs/>
          <w:i/>
          <w:iCs/>
          <w:sz w:val="28"/>
          <w:szCs w:val="28"/>
        </w:rPr>
        <w:t>развития моторики рук</w:t>
      </w:r>
      <w:r w:rsidRPr="00EA2E96">
        <w:rPr>
          <w:rFonts w:ascii="Times New Roman" w:hAnsi="Times New Roman" w:cs="Times New Roman"/>
          <w:sz w:val="28"/>
          <w:szCs w:val="28"/>
        </w:rPr>
        <w:t>, обусловлена тесным взаимодействием ручной и речевой моторики. Совершенствование ручной моторики способствует активизации моторных речевых зон головного мозга и вследствие этого - развитию речевой функции. Рекомендуются различные виды упражнений, направленные на развитие ловкости, точности, координации, синхронности движений пальцев рук.</w:t>
      </w:r>
    </w:p>
    <w:p w:rsidR="00EA2E96" w:rsidRDefault="00EA2E96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2E96">
        <w:rPr>
          <w:rFonts w:ascii="Times New Roman" w:hAnsi="Times New Roman" w:cs="Times New Roman"/>
          <w:sz w:val="28"/>
          <w:szCs w:val="28"/>
        </w:rPr>
        <w:lastRenderedPageBreak/>
        <w:t xml:space="preserve">Упражнения на </w:t>
      </w:r>
      <w:r w:rsidRPr="00EA2E96">
        <w:rPr>
          <w:rFonts w:ascii="Times New Roman" w:hAnsi="Times New Roman" w:cs="Times New Roman"/>
          <w:i/>
          <w:iCs/>
          <w:sz w:val="28"/>
          <w:szCs w:val="28"/>
        </w:rPr>
        <w:t xml:space="preserve">развитие общей моторики </w:t>
      </w:r>
      <w:r w:rsidRPr="00EA2E96">
        <w:rPr>
          <w:rFonts w:ascii="Times New Roman" w:hAnsi="Times New Roman" w:cs="Times New Roman"/>
          <w:sz w:val="28"/>
          <w:szCs w:val="28"/>
        </w:rPr>
        <w:t>способствуют развитию координации речи с движением, а также таких двигательных характеристик, как произвольное регулирование состояния мышечного тонуса, силы, ловкости, быстроты, точности движений, динамической координации, ритмичности и пластичности движений, наилучшему запоминанию изучаемого материала.</w:t>
      </w:r>
    </w:p>
    <w:p w:rsidR="00273EEE" w:rsidRPr="00EA2E96" w:rsidRDefault="00273EEE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7522A" w:rsidRPr="0007522A" w:rsidRDefault="0007522A" w:rsidP="0007522A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522A">
        <w:rPr>
          <w:rFonts w:ascii="Times New Roman" w:hAnsi="Times New Roman" w:cs="Times New Roman"/>
          <w:i/>
          <w:sz w:val="28"/>
          <w:szCs w:val="28"/>
          <w:u w:val="single"/>
        </w:rPr>
        <w:t>Вывод:</w:t>
      </w:r>
      <w:r w:rsidRPr="0007522A">
        <w:rPr>
          <w:rFonts w:ascii="Times New Roman" w:eastAsia="+mn-ea" w:hAnsi="Times New Roman" w:cs="+mn-cs"/>
          <w:color w:val="002060"/>
          <w:kern w:val="24"/>
          <w:sz w:val="40"/>
          <w:szCs w:val="40"/>
        </w:rPr>
        <w:t xml:space="preserve"> </w:t>
      </w:r>
      <w:r w:rsidRPr="0007522A">
        <w:rPr>
          <w:rFonts w:ascii="Times New Roman" w:hAnsi="Times New Roman" w:cs="Times New Roman"/>
          <w:sz w:val="28"/>
          <w:szCs w:val="28"/>
        </w:rPr>
        <w:t>Как правило, отсутствие речи или ее недоразвитие не могут быть преодолены без специальной логопедической помощи. Отсутствие помощи в раннем дошкольном возрасте приводит к появлению целого ряда последствий недоразвития речи. Это нарушение процесса общения и обусловленные им трудности адаптации в детском коллективе и речевой негативизм, своеобразие эмоционально-волевой сферы, инфантилизм, вторичная задержка познавательной деятельности, трудности в овладении всей школьной программой, особенно по русскому языку.</w:t>
      </w:r>
    </w:p>
    <w:p w:rsidR="0007522A" w:rsidRPr="0007522A" w:rsidRDefault="0007522A" w:rsidP="0007522A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7522A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Чем раньше вы обратите внимание на уровень развития речи  вашего ребенка, чем раньше вы окажете ему помощь, тем  эффективнее она будет!</w:t>
      </w:r>
      <w:r w:rsidRPr="0007522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EA2E96" w:rsidRPr="0007522A" w:rsidRDefault="00EA2E96" w:rsidP="00EA2E96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sectPr w:rsidR="00EA2E96" w:rsidRPr="0007522A" w:rsidSect="005715CF">
      <w:footerReference w:type="default" r:id="rId9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495" w:rsidRDefault="00EF6495" w:rsidP="00A019A3">
      <w:pPr>
        <w:spacing w:after="0" w:line="240" w:lineRule="auto"/>
      </w:pPr>
      <w:r>
        <w:separator/>
      </w:r>
    </w:p>
  </w:endnote>
  <w:endnote w:type="continuationSeparator" w:id="0">
    <w:p w:rsidR="00EF6495" w:rsidRDefault="00EF6495" w:rsidP="00A01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20042"/>
      <w:docPartObj>
        <w:docPartGallery w:val="Page Numbers (Bottom of Page)"/>
        <w:docPartUnique/>
      </w:docPartObj>
    </w:sdtPr>
    <w:sdtEndPr/>
    <w:sdtContent>
      <w:p w:rsidR="005C27DC" w:rsidRDefault="00C96D1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7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DC" w:rsidRDefault="005C27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495" w:rsidRDefault="00EF6495" w:rsidP="00A019A3">
      <w:pPr>
        <w:spacing w:after="0" w:line="240" w:lineRule="auto"/>
      </w:pPr>
      <w:r>
        <w:separator/>
      </w:r>
    </w:p>
  </w:footnote>
  <w:footnote w:type="continuationSeparator" w:id="0">
    <w:p w:rsidR="00EF6495" w:rsidRDefault="00EF6495" w:rsidP="00A01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349F7"/>
    <w:multiLevelType w:val="hybridMultilevel"/>
    <w:tmpl w:val="92DA1B60"/>
    <w:lvl w:ilvl="0" w:tplc="971C8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6C94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8A2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2AC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0874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5CA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FE12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E11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D8E8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4C296A"/>
    <w:multiLevelType w:val="hybridMultilevel"/>
    <w:tmpl w:val="24901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35B75"/>
    <w:multiLevelType w:val="hybridMultilevel"/>
    <w:tmpl w:val="CCD83550"/>
    <w:lvl w:ilvl="0" w:tplc="B63487C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F9DC219C" w:tentative="1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</w:lvl>
    <w:lvl w:ilvl="2" w:tplc="A1A6E9A4" w:tentative="1">
      <w:start w:val="1"/>
      <w:numFmt w:val="decimal"/>
      <w:lvlText w:val="%3)"/>
      <w:lvlJc w:val="left"/>
      <w:pPr>
        <w:tabs>
          <w:tab w:val="num" w:pos="2084"/>
        </w:tabs>
        <w:ind w:left="2084" w:hanging="360"/>
      </w:pPr>
    </w:lvl>
    <w:lvl w:ilvl="3" w:tplc="D2CECE1A" w:tentative="1">
      <w:start w:val="1"/>
      <w:numFmt w:val="decimal"/>
      <w:lvlText w:val="%4)"/>
      <w:lvlJc w:val="left"/>
      <w:pPr>
        <w:tabs>
          <w:tab w:val="num" w:pos="2804"/>
        </w:tabs>
        <w:ind w:left="2804" w:hanging="360"/>
      </w:pPr>
    </w:lvl>
    <w:lvl w:ilvl="4" w:tplc="651C6BCE" w:tentative="1">
      <w:start w:val="1"/>
      <w:numFmt w:val="decimal"/>
      <w:lvlText w:val="%5)"/>
      <w:lvlJc w:val="left"/>
      <w:pPr>
        <w:tabs>
          <w:tab w:val="num" w:pos="3524"/>
        </w:tabs>
        <w:ind w:left="3524" w:hanging="360"/>
      </w:pPr>
    </w:lvl>
    <w:lvl w:ilvl="5" w:tplc="2A4AD9D2" w:tentative="1">
      <w:start w:val="1"/>
      <w:numFmt w:val="decimal"/>
      <w:lvlText w:val="%6)"/>
      <w:lvlJc w:val="left"/>
      <w:pPr>
        <w:tabs>
          <w:tab w:val="num" w:pos="4244"/>
        </w:tabs>
        <w:ind w:left="4244" w:hanging="360"/>
      </w:pPr>
    </w:lvl>
    <w:lvl w:ilvl="6" w:tplc="0DDAE252" w:tentative="1">
      <w:start w:val="1"/>
      <w:numFmt w:val="decimal"/>
      <w:lvlText w:val="%7)"/>
      <w:lvlJc w:val="left"/>
      <w:pPr>
        <w:tabs>
          <w:tab w:val="num" w:pos="4964"/>
        </w:tabs>
        <w:ind w:left="4964" w:hanging="360"/>
      </w:pPr>
    </w:lvl>
    <w:lvl w:ilvl="7" w:tplc="1100881E" w:tentative="1">
      <w:start w:val="1"/>
      <w:numFmt w:val="decimal"/>
      <w:lvlText w:val="%8)"/>
      <w:lvlJc w:val="left"/>
      <w:pPr>
        <w:tabs>
          <w:tab w:val="num" w:pos="5684"/>
        </w:tabs>
        <w:ind w:left="5684" w:hanging="360"/>
      </w:pPr>
    </w:lvl>
    <w:lvl w:ilvl="8" w:tplc="86F2984C" w:tentative="1">
      <w:start w:val="1"/>
      <w:numFmt w:val="decimal"/>
      <w:lvlText w:val="%9)"/>
      <w:lvlJc w:val="left"/>
      <w:pPr>
        <w:tabs>
          <w:tab w:val="num" w:pos="6404"/>
        </w:tabs>
        <w:ind w:left="6404" w:hanging="360"/>
      </w:pPr>
    </w:lvl>
  </w:abstractNum>
  <w:abstractNum w:abstractNumId="3">
    <w:nsid w:val="46FA3398"/>
    <w:multiLevelType w:val="hybridMultilevel"/>
    <w:tmpl w:val="65643D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50516B44"/>
    <w:multiLevelType w:val="hybridMultilevel"/>
    <w:tmpl w:val="DE1A4DE6"/>
    <w:lvl w:ilvl="0" w:tplc="FF285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ED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003E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B248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5AD7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66D9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9A7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5AC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AA6A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2692264"/>
    <w:multiLevelType w:val="hybridMultilevel"/>
    <w:tmpl w:val="0E180792"/>
    <w:lvl w:ilvl="0" w:tplc="BDC26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1AC2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7E8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C6D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948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2C5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20C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DAD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B26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13B5"/>
    <w:rsid w:val="000077F7"/>
    <w:rsid w:val="00017D26"/>
    <w:rsid w:val="0004643E"/>
    <w:rsid w:val="0007522A"/>
    <w:rsid w:val="00193F6F"/>
    <w:rsid w:val="001C29C6"/>
    <w:rsid w:val="00237FE9"/>
    <w:rsid w:val="00273EEE"/>
    <w:rsid w:val="00286DF3"/>
    <w:rsid w:val="002D6DB8"/>
    <w:rsid w:val="00302551"/>
    <w:rsid w:val="00331744"/>
    <w:rsid w:val="00453663"/>
    <w:rsid w:val="00542765"/>
    <w:rsid w:val="005715CF"/>
    <w:rsid w:val="005C27DC"/>
    <w:rsid w:val="00663914"/>
    <w:rsid w:val="006D478B"/>
    <w:rsid w:val="007823B6"/>
    <w:rsid w:val="00854F2F"/>
    <w:rsid w:val="00894250"/>
    <w:rsid w:val="009E3010"/>
    <w:rsid w:val="00A019A3"/>
    <w:rsid w:val="00BA2695"/>
    <w:rsid w:val="00C54160"/>
    <w:rsid w:val="00C96D1D"/>
    <w:rsid w:val="00CE6DE5"/>
    <w:rsid w:val="00EA2E96"/>
    <w:rsid w:val="00EF6495"/>
    <w:rsid w:val="00F7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33"/>
        <o:r id="V:Rule2" type="connector" idref="#_x0000_s1027"/>
        <o:r id="V:Rule3" type="connector" idref="#_x0000_s1038"/>
      </o:rules>
    </o:shapelayout>
  </w:shapeDefaults>
  <w:decimalSymbol w:val=","/>
  <w:listSeparator w:val=";"/>
  <w15:docId w15:val="{D7175639-9612-42C9-97FB-97743458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6DF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66391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01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019A3"/>
  </w:style>
  <w:style w:type="paragraph" w:styleId="a8">
    <w:name w:val="footer"/>
    <w:basedOn w:val="a"/>
    <w:link w:val="a9"/>
    <w:uiPriority w:val="99"/>
    <w:unhideWhenUsed/>
    <w:rsid w:val="00A01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19A3"/>
  </w:style>
  <w:style w:type="paragraph" w:styleId="aa">
    <w:name w:val="Normal (Web)"/>
    <w:basedOn w:val="a"/>
    <w:uiPriority w:val="99"/>
    <w:semiHidden/>
    <w:unhideWhenUsed/>
    <w:rsid w:val="00075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71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15CF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5715C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114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38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1075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22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42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465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23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68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69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29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34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15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809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493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092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984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3086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740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9EB991C766F4318A5EE4D1E3077E2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CF23B5-5143-488F-8198-DAF314B79D95}"/>
      </w:docPartPr>
      <w:docPartBody>
        <w:p w:rsidR="00363363" w:rsidRDefault="00514E36" w:rsidP="00514E36">
          <w:pPr>
            <w:pStyle w:val="09EB991C766F4318A5EE4D1E3077E26B"/>
          </w:pP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48"/>
              <w:szCs w:val="48"/>
            </w:rPr>
            <w:t>[Введите название документа]</w:t>
          </w:r>
        </w:p>
      </w:docPartBody>
    </w:docPart>
    <w:docPart>
      <w:docPartPr>
        <w:name w:val="98693117EE804AE6945E48B1B50508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FBE87E-3783-48BF-B7E3-0F7216918E49}"/>
      </w:docPartPr>
      <w:docPartBody>
        <w:p w:rsidR="00363363" w:rsidRDefault="00514E36" w:rsidP="00514E36">
          <w:pPr>
            <w:pStyle w:val="98693117EE804AE6945E48B1B5050863"/>
          </w:pPr>
          <w:r>
            <w:rPr>
              <w:color w:val="393737" w:themeColor="background2" w:themeShade="3F"/>
              <w:sz w:val="28"/>
              <w:szCs w:val="28"/>
            </w:rPr>
            <w:t>[Введите подзаголовок документа]</w:t>
          </w:r>
        </w:p>
      </w:docPartBody>
    </w:docPart>
    <w:docPart>
      <w:docPartPr>
        <w:name w:val="8D94CD2E5332461E93795F1430E590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D6B45F-C4DD-4683-AE18-965CC6D27325}"/>
      </w:docPartPr>
      <w:docPartBody>
        <w:p w:rsidR="00363363" w:rsidRDefault="00514E36" w:rsidP="00514E36">
          <w:pPr>
            <w:pStyle w:val="8D94CD2E5332461E93795F1430E590D2"/>
          </w:pPr>
          <w: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  <w:docPart>
      <w:docPartPr>
        <w:name w:val="32B4E6AFFB6B45929D5C91B8332EF9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B5A7E4-DC2F-45AF-AA8C-B0B6BDEB88EC}"/>
      </w:docPartPr>
      <w:docPartBody>
        <w:p w:rsidR="00363363" w:rsidRDefault="00514E36" w:rsidP="00514E36">
          <w:pPr>
            <w:pStyle w:val="32B4E6AFFB6B45929D5C91B8332EF943"/>
          </w:pPr>
          <w:r>
            <w:rPr>
              <w:b/>
              <w:bCs/>
            </w:rPr>
            <w:t>[Введите имя автора]</w:t>
          </w:r>
        </w:p>
      </w:docPartBody>
    </w:docPart>
    <w:docPart>
      <w:docPartPr>
        <w:name w:val="49A8585A608E49C5823C506C228EFC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610900-8506-4718-B08B-1F306FC75B88}"/>
      </w:docPartPr>
      <w:docPartBody>
        <w:p w:rsidR="00363363" w:rsidRDefault="00514E36" w:rsidP="00514E36">
          <w:pPr>
            <w:pStyle w:val="49A8585A608E49C5823C506C228EFC59"/>
          </w:pPr>
          <w:r>
            <w:rPr>
              <w:b/>
              <w:bCs/>
            </w:rPr>
            <w:t>[Выберите дату]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4E36"/>
    <w:rsid w:val="00363363"/>
    <w:rsid w:val="00514E36"/>
    <w:rsid w:val="009060FA"/>
    <w:rsid w:val="00E3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B884BE74A0F4674A3C571F68C4EDFA1">
    <w:name w:val="FB884BE74A0F4674A3C571F68C4EDFA1"/>
    <w:rsid w:val="00514E36"/>
  </w:style>
  <w:style w:type="paragraph" w:customStyle="1" w:styleId="DAE90B06FE2E4E21AD384578CDC5DD26">
    <w:name w:val="DAE90B06FE2E4E21AD384578CDC5DD26"/>
    <w:rsid w:val="00514E36"/>
  </w:style>
  <w:style w:type="paragraph" w:customStyle="1" w:styleId="886C7DFE53634366885F92637263A2D1">
    <w:name w:val="886C7DFE53634366885F92637263A2D1"/>
    <w:rsid w:val="00514E36"/>
  </w:style>
  <w:style w:type="paragraph" w:customStyle="1" w:styleId="919E362E3296482780E23C4D3E8CE0F8">
    <w:name w:val="919E362E3296482780E23C4D3E8CE0F8"/>
    <w:rsid w:val="00514E36"/>
  </w:style>
  <w:style w:type="paragraph" w:customStyle="1" w:styleId="5F29012EEB06430BA59A51AEB53E4A62">
    <w:name w:val="5F29012EEB06430BA59A51AEB53E4A62"/>
    <w:rsid w:val="00514E36"/>
  </w:style>
  <w:style w:type="paragraph" w:customStyle="1" w:styleId="E1DAD51B19F24884AF4D638D0D6B5A1A">
    <w:name w:val="E1DAD51B19F24884AF4D638D0D6B5A1A"/>
    <w:rsid w:val="00514E36"/>
  </w:style>
  <w:style w:type="paragraph" w:customStyle="1" w:styleId="F1D73AB0BC2B4B72B2DE1501593FA680">
    <w:name w:val="F1D73AB0BC2B4B72B2DE1501593FA680"/>
    <w:rsid w:val="00514E36"/>
  </w:style>
  <w:style w:type="paragraph" w:customStyle="1" w:styleId="302453B7AF864DF18E6674D83CDE2989">
    <w:name w:val="302453B7AF864DF18E6674D83CDE2989"/>
    <w:rsid w:val="00514E36"/>
  </w:style>
  <w:style w:type="paragraph" w:customStyle="1" w:styleId="05D7EEF50CAD4E70B4EFB5F45860E9D1">
    <w:name w:val="05D7EEF50CAD4E70B4EFB5F45860E9D1"/>
    <w:rsid w:val="00514E36"/>
  </w:style>
  <w:style w:type="paragraph" w:customStyle="1" w:styleId="80723545B2EF430E860B735AEE77A542">
    <w:name w:val="80723545B2EF430E860B735AEE77A542"/>
    <w:rsid w:val="00514E36"/>
  </w:style>
  <w:style w:type="paragraph" w:customStyle="1" w:styleId="09EB991C766F4318A5EE4D1E3077E26B">
    <w:name w:val="09EB991C766F4318A5EE4D1E3077E26B"/>
    <w:rsid w:val="00514E36"/>
  </w:style>
  <w:style w:type="paragraph" w:customStyle="1" w:styleId="98693117EE804AE6945E48B1B5050863">
    <w:name w:val="98693117EE804AE6945E48B1B5050863"/>
    <w:rsid w:val="00514E36"/>
  </w:style>
  <w:style w:type="paragraph" w:customStyle="1" w:styleId="8D94CD2E5332461E93795F1430E590D2">
    <w:name w:val="8D94CD2E5332461E93795F1430E590D2"/>
    <w:rsid w:val="00514E36"/>
  </w:style>
  <w:style w:type="paragraph" w:customStyle="1" w:styleId="32B4E6AFFB6B45929D5C91B8332EF943">
    <w:name w:val="32B4E6AFFB6B45929D5C91B8332EF943"/>
    <w:rsid w:val="00514E36"/>
  </w:style>
  <w:style w:type="paragraph" w:customStyle="1" w:styleId="49A8585A608E49C5823C506C228EFC59">
    <w:name w:val="49A8585A608E49C5823C506C228EFC59"/>
    <w:rsid w:val="00514E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2016-04-12T00:00:00</PublishDate>
  <Abstract> Составитель: учитель-логопед                              МБДОУ №25 «Родничок»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96F23B-D38A-4696-81BB-C651E165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2282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Выступление на логопедическом лектории</vt:lpstr>
    </vt:vector>
  </TitlesOfParts>
  <Company>Microsoft</Company>
  <LinksUpToDate>false</LinksUpToDate>
  <CharactersWithSpaces>15266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</dc:title>
  <dc:subject>«Если ребенок плохо говорит…»</dc:subject>
  <dc:creator> Арнаут Александра Николаевна                                                                                </dc:creator>
  <cp:keywords/>
  <dc:description/>
  <cp:lastModifiedBy>comp1</cp:lastModifiedBy>
  <cp:revision>18</cp:revision>
  <cp:lastPrinted>2013-11-26T05:18:00Z</cp:lastPrinted>
  <dcterms:created xsi:type="dcterms:W3CDTF">2013-11-20T02:22:00Z</dcterms:created>
  <dcterms:modified xsi:type="dcterms:W3CDTF">2001-12-31T19:50:00Z</dcterms:modified>
</cp:coreProperties>
</file>